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附件2</w:t>
      </w:r>
    </w:p>
    <w:p>
      <w:pPr>
        <w:keepNext w:val="0"/>
        <w:keepLines w:val="0"/>
        <w:pageBreakBefore w:val="0"/>
        <w:kinsoku/>
        <w:wordWrap/>
        <w:overflowPunct/>
        <w:topLinePunct w:val="0"/>
        <w:bidi w:val="0"/>
        <w:spacing w:line="560" w:lineRule="exact"/>
        <w:jc w:val="center"/>
        <w:rPr>
          <w:rFonts w:hint="default" w:ascii="Times New Roman" w:hAnsi="Times New Roman" w:eastAsia="黑体" w:cs="Times New Roman"/>
          <w:b/>
          <w:bCs/>
          <w:color w:val="000000" w:themeColor="text1"/>
          <w:kern w:val="0"/>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鸡西市生物医药产业</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揭榜挂帅</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w:t>
      </w:r>
    </w:p>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科技攻关项目</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揭榜书</w:t>
      </w:r>
    </w:p>
    <w:p>
      <w:pPr>
        <w:keepNext w:val="0"/>
        <w:keepLines w:val="0"/>
        <w:pageBreakBefore w:val="0"/>
        <w:kinsoku/>
        <w:wordWrap/>
        <w:overflowPunct/>
        <w:topLinePunct w:val="0"/>
        <w:autoSpaceDE w:val="0"/>
        <w:autoSpaceDN w:val="0"/>
        <w:bidi w:val="0"/>
        <w:adjustRightInd w:val="0"/>
        <w:spacing w:line="560" w:lineRule="exact"/>
        <w:jc w:val="both"/>
        <w:rPr>
          <w:rFonts w:hint="default" w:ascii="Times New Roman" w:hAnsi="Times New Roman" w:eastAsia="方正小标宋简体" w:cs="Times New Roman"/>
          <w:color w:val="000000" w:themeColor="text1"/>
          <w:kern w:val="0"/>
          <w:sz w:val="44"/>
          <w:szCs w:val="44"/>
          <w:lang w:val="zh-CN"/>
          <w14:textFill>
            <w14:solidFill>
              <w14:schemeClr w14:val="tx1"/>
            </w14:solidFill>
          </w14:textFill>
        </w:rPr>
      </w:pPr>
    </w:p>
    <w:p>
      <w:pPr>
        <w:keepNext w:val="0"/>
        <w:keepLines w:val="0"/>
        <w:pageBreakBefore w:val="0"/>
        <w:kinsoku/>
        <w:wordWrap/>
        <w:overflowPunct/>
        <w:topLinePunct w:val="0"/>
        <w:bidi w:val="0"/>
        <w:spacing w:line="560" w:lineRule="exact"/>
        <w:jc w:val="both"/>
        <w:rPr>
          <w:rFonts w:hint="default" w:ascii="Times New Roman" w:hAnsi="Times New Roman" w:cs="Times New Roman"/>
          <w:b/>
          <w:color w:val="000000" w:themeColor="text1"/>
          <w:sz w:val="36"/>
          <w:szCs w:val="22"/>
          <w14:textFill>
            <w14:solidFill>
              <w14:schemeClr w14:val="tx1"/>
            </w14:solidFill>
          </w14:textFill>
        </w:rPr>
      </w:pPr>
    </w:p>
    <w:p>
      <w:pPr>
        <w:keepNext w:val="0"/>
        <w:keepLines w:val="0"/>
        <w:pageBreakBefore w:val="0"/>
        <w:kinsoku/>
        <w:wordWrap/>
        <w:overflowPunct/>
        <w:topLinePunct w:val="0"/>
        <w:bidi w:val="0"/>
        <w:spacing w:line="560" w:lineRule="exact"/>
        <w:jc w:val="both"/>
        <w:rPr>
          <w:rFonts w:hint="default" w:ascii="Times New Roman" w:hAnsi="Times New Roman" w:cs="Times New Roman"/>
          <w:b/>
          <w:color w:val="000000" w:themeColor="text1"/>
          <w:sz w:val="36"/>
          <w14:textFill>
            <w14:solidFill>
              <w14:schemeClr w14:val="tx1"/>
            </w14:solidFill>
          </w14:textFill>
        </w:rPr>
      </w:pPr>
    </w:p>
    <w:p>
      <w:pPr>
        <w:keepNext w:val="0"/>
        <w:keepLines w:val="0"/>
        <w:pageBreakBefore w:val="0"/>
        <w:kinsoku/>
        <w:wordWrap/>
        <w:overflowPunct/>
        <w:topLinePunct w:val="0"/>
        <w:bidi w:val="0"/>
        <w:spacing w:line="560" w:lineRule="exact"/>
        <w:jc w:val="both"/>
        <w:rPr>
          <w:rFonts w:hint="default" w:ascii="Times New Roman" w:hAnsi="Times New Roman" w:cs="Times New Roman"/>
          <w:b/>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专项</w:t>
      </w:r>
      <w:r>
        <w:rPr>
          <w:rFonts w:hint="default" w:ascii="Times New Roman" w:hAnsi="Times New Roman" w:eastAsia="仿宋_GB2312" w:cs="Times New Roman"/>
          <w:color w:val="000000" w:themeColor="text1"/>
          <w:sz w:val="32"/>
          <w:szCs w:val="32"/>
          <w14:textFill>
            <w14:solidFill>
              <w14:schemeClr w14:val="tx1"/>
            </w14:solidFill>
          </w14:textFill>
        </w:rPr>
        <w:t>名称：</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项目名称：</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牵头揭榜单位（公章）：                                   </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项目负责人：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项目联系人及联系电话:                             </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center"/>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鸡西市科学技术局</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二〇二</w:t>
      </w:r>
      <w:r>
        <w:rPr>
          <w:rFonts w:hint="eastAsia"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年制</w:t>
      </w:r>
    </w:p>
    <w:p>
      <w:pPr>
        <w:pStyle w:val="2"/>
        <w:keepNext w:val="0"/>
        <w:keepLines w:val="0"/>
        <w:pageBreakBefore w:val="0"/>
        <w:kinsoku/>
        <w:wordWrap/>
        <w:overflowPunct/>
        <w:topLinePunct w:val="0"/>
        <w:bidi w:val="0"/>
        <w:spacing w:line="560" w:lineRule="exact"/>
        <w:jc w:val="both"/>
        <w:rPr>
          <w:rFonts w:hint="default" w:ascii="Times New Roman" w:hAnsi="Times New Roman" w:cs="Times New Roman"/>
          <w:color w:val="000000" w:themeColor="text1"/>
          <w14:textFill>
            <w14:solidFill>
              <w14:schemeClr w14:val="tx1"/>
            </w14:solidFill>
          </w14:textFill>
        </w:rPr>
      </w:pPr>
    </w:p>
    <w:p>
      <w:pPr>
        <w:jc w:val="both"/>
        <w:rPr>
          <w:rFonts w:hint="default" w:ascii="Times New Roman" w:hAnsi="Times New Roman" w:cs="Times New Roman"/>
          <w:b/>
          <w:color w:val="000000" w:themeColor="text1"/>
          <w:sz w:val="36"/>
          <w:szCs w:val="36"/>
          <w14:textFill>
            <w14:solidFill>
              <w14:schemeClr w14:val="tx1"/>
            </w14:solidFill>
          </w14:textFill>
        </w:rPr>
      </w:pPr>
      <w:r>
        <w:rPr>
          <w:rFonts w:hint="default" w:ascii="Times New Roman" w:hAnsi="Times New Roman" w:cs="Times New Roman"/>
          <w:b/>
          <w:color w:val="000000" w:themeColor="text1"/>
          <w:sz w:val="36"/>
          <w:szCs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t>鸡西市“揭榜挂帅”科技攻关项目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t>揭榜</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诚信承诺书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（项目负责人和所有课题负责人均需分别承诺）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本人已认真阅读《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鸡西市科学技术局</w:t>
      </w:r>
      <w:r>
        <w:rPr>
          <w:rFonts w:hint="default" w:ascii="Times New Roman" w:hAnsi="Times New Roman" w:eastAsia="仿宋_GB2312" w:cs="Times New Roman"/>
          <w:color w:val="000000" w:themeColor="text1"/>
          <w:sz w:val="32"/>
          <w:szCs w:val="32"/>
          <w14:textFill>
            <w14:solidFill>
              <w14:schemeClr w14:val="tx1"/>
            </w14:solidFill>
          </w14:textFill>
        </w:rPr>
        <w:t>关于发布202</w:t>
      </w: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鸡西市</w:t>
      </w:r>
      <w:r>
        <w:rPr>
          <w:rFonts w:hint="default" w:ascii="Times New Roman" w:hAnsi="Times New Roman" w:eastAsia="仿宋_GB2312" w:cs="Times New Roman"/>
          <w:color w:val="000000" w:themeColor="text1"/>
          <w:sz w:val="32"/>
          <w:szCs w:val="32"/>
          <w14:textFill>
            <w14:solidFill>
              <w14:schemeClr w14:val="tx1"/>
            </w14:solidFill>
          </w14:textFill>
        </w:rPr>
        <w:t>“揭榜挂帅”科技攻关项目榜单的通知》及其附件，知晓揭榜要求，自愿对</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14:textFill>
            <w14:solidFill>
              <w14:schemeClr w14:val="tx1"/>
            </w14:solidFill>
          </w14:textFill>
        </w:rPr>
        <w:t>榜单揭榜并提交揭榜书。</w:t>
      </w:r>
    </w:p>
    <w:p>
      <w:pPr>
        <w:keepNext w:val="0"/>
        <w:keepLines w:val="0"/>
        <w:pageBreakBefore w:val="0"/>
        <w:widowControl w:val="0"/>
        <w:kinsoku/>
        <w:wordWrap/>
        <w:overflowPunct/>
        <w:topLinePunct w:val="0"/>
        <w:autoSpaceDE/>
        <w:autoSpaceDN/>
        <w:bidi w:val="0"/>
        <w:snapToGrid w:val="0"/>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我郑重承诺：</w:t>
      </w:r>
      <w:r>
        <w:rPr>
          <w:rFonts w:hint="default" w:ascii="Times New Roman" w:hAnsi="Times New Roman" w:eastAsia="仿宋_GB2312" w:cs="Times New Roman"/>
          <w:color w:val="000000" w:themeColor="text1"/>
          <w:sz w:val="32"/>
          <w:szCs w:val="32"/>
          <w14:textFill>
            <w14:solidFill>
              <w14:schemeClr w14:val="tx1"/>
            </w14:solidFill>
          </w14:textFill>
        </w:rPr>
        <w:t>本人在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鸡西市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揭榜挂帅科技攻关</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揭榜</w:t>
      </w:r>
      <w:r>
        <w:rPr>
          <w:rFonts w:hint="default" w:ascii="Times New Roman" w:hAnsi="Times New Roman" w:eastAsia="仿宋_GB2312" w:cs="Times New Roman"/>
          <w:color w:val="000000" w:themeColor="text1"/>
          <w:sz w:val="32"/>
          <w:szCs w:val="32"/>
          <w14:textFill>
            <w14:solidFill>
              <w14:schemeClr w14:val="tx1"/>
            </w14:solidFill>
          </w14:textFill>
        </w:rPr>
        <w:t>、实施、验收等过程中，</w:t>
      </w:r>
      <w:r>
        <w:rPr>
          <w:rFonts w:hint="default" w:ascii="Times New Roman" w:hAnsi="Times New Roman" w:eastAsia="仿宋_GB2312" w:cs="Times New Roman"/>
          <w:color w:val="auto"/>
          <w:sz w:val="32"/>
          <w:szCs w:val="32"/>
        </w:rPr>
        <w:t>将严格遵守《黑龙江省科技计划项目科研诚信管理暂行办法》（黑科规﹝2020﹞6号）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（一）在科学技术活动的申报、评审、实施、验收、监督检查和评估评价等活动中提供虚假材料，实施“打招呼”“走关系”等请托行为；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（二）故意夸大研究基础、学术价值或科技成果的技术价值、社会经济效益，隐瞒技术风险，造成负面影响或财政资金损失；</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（三）在聘期内或项目执行期内擅自变更工作单位，造成负面影响或财政资金损失；</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（四）故意拖延或拒不履行科学技术活动管理合同约定的主要义务；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（五）随意降低目标任务和约定要求，以项目实施周期外或不相关成果充抵交差；</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（六）抄袭、剽窃、侵占、篡改他人科学技术成果，编造科学技术成果，侵犯他人知识产权等；</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（七）虚报、冒领、挪用、套取财政科研资金；</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（八）不配合监督检查或评估评价工作，不整改、虚假整改或整改未达到要求；</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（九）违反科技伦理规范；</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（十）开展危害国家安全、损害社会公共利益、危害人体健康的科学技术活动；</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（十一）违反国家科学技术活动保密相关规定；</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（十二）法律、行政法规、部门规章或规范性文件规定的其他相关违规行为。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项目负责人（签字）：                 （公章）</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日</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color w:val="000000" w:themeColor="text1"/>
          <w:sz w:val="44"/>
          <w:szCs w:val="44"/>
          <w:lang w:val="en-US" w:eastAsia="zh-CN"/>
          <w14:textFill>
            <w14:solidFill>
              <w14:schemeClr w14:val="tx1"/>
            </w14:solidFill>
          </w14:textFill>
        </w:rPr>
        <w:t>鸡西市</w:t>
      </w:r>
      <w:r>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t>“揭榜挂帅”科技攻关项目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t>揭榜</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诚信承诺书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（所有揭榜参与单位均需分别承诺）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本单位已知晓《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鸡西市科学技术局</w:t>
      </w:r>
      <w:r>
        <w:rPr>
          <w:rFonts w:hint="default" w:ascii="Times New Roman" w:hAnsi="Times New Roman" w:eastAsia="仿宋_GB2312" w:cs="Times New Roman"/>
          <w:color w:val="000000" w:themeColor="text1"/>
          <w:sz w:val="32"/>
          <w:szCs w:val="32"/>
          <w14:textFill>
            <w14:solidFill>
              <w14:schemeClr w14:val="tx1"/>
            </w14:solidFill>
          </w14:textFill>
        </w:rPr>
        <w:t>关于发布202</w:t>
      </w: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鸡西市</w:t>
      </w:r>
      <w:r>
        <w:rPr>
          <w:rFonts w:hint="default" w:ascii="Times New Roman" w:hAnsi="Times New Roman" w:eastAsia="仿宋_GB2312" w:cs="Times New Roman"/>
          <w:color w:val="000000" w:themeColor="text1"/>
          <w:sz w:val="32"/>
          <w:szCs w:val="32"/>
          <w14:textFill>
            <w14:solidFill>
              <w14:schemeClr w14:val="tx1"/>
            </w14:solidFill>
          </w14:textFill>
        </w:rPr>
        <w:t>“揭榜挂帅”科技攻关项目榜单的通知》及其附件中的揭榜要求，自愿对</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14:textFill>
            <w14:solidFill>
              <w14:schemeClr w14:val="tx1"/>
            </w14:solidFill>
          </w14:textFill>
        </w:rPr>
        <w:t>榜单揭榜并提交揭榜书。</w:t>
      </w:r>
    </w:p>
    <w:p>
      <w:pPr>
        <w:keepNext w:val="0"/>
        <w:keepLines w:val="0"/>
        <w:pageBreakBefore w:val="0"/>
        <w:widowControl w:val="0"/>
        <w:kinsoku/>
        <w:wordWrap/>
        <w:overflowPunct/>
        <w:topLinePunct w:val="0"/>
        <w:autoSpaceDE/>
        <w:autoSpaceDN/>
        <w:bidi w:val="0"/>
        <w:snapToGrid w:val="0"/>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本单位郑重承诺：</w:t>
      </w:r>
      <w:r>
        <w:rPr>
          <w:rFonts w:hint="default" w:ascii="Times New Roman" w:hAnsi="Times New Roman" w:eastAsia="仿宋_GB2312" w:cs="Times New Roman"/>
          <w:color w:val="000000" w:themeColor="text1"/>
          <w:sz w:val="32"/>
          <w:szCs w:val="32"/>
          <w14:textFill>
            <w14:solidFill>
              <w14:schemeClr w14:val="tx1"/>
            </w14:solidFill>
          </w14:textFill>
        </w:rPr>
        <w:t>本单位严格履行法人负责制，已就所提交材料内容的真实性和完整性进行审核，不存在违背《黑龙江省科技计划项目科研诚信管理暂行办法》（黑科规﹝2020﹞6号）规定和其它科研诚信要求的行为，申报材料符合《中华人民共和国保守国家秘密法》和《科学技术保密规定》等相关法律法规，在参与项目揭榜、评审和实施全过程中，遵守工作纪律，杜绝以下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（一）在科学技术活动的申报、评审、实施、验收、监督检查和评估评价等活动中提供虚假材料，组织“打招呼”“走关系”等请托行为；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（二）管理失职，造成负面影响或财政资金损失；</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（三）无正当理由不履行科学技术活动管理合同约定的主要义务；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（四）隐瞒、迁就、包庇、纵容或参与本单位人员的违法违规活动；</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（五）未经批准，违规转包、分包科研任务；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（六）截留、挤占、挪用、套取、转移、私分财政科研资金；</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（七）不配合监督检查或评估评价工作，不整改、虚假整改或整改未达到要求；</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（八）不按规定上缴应收回的财政科研结余资金；</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（九）未按规定进行科技伦理审查并监督执行；</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（十）开展危害国家安全、损害社会公共利益、危害人体健康的科学技术活动；</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（十一）违反国家科学技术活动保密相关规定；</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（十二）法律、行政法规、部门规章或规范性文件规定的其他相关违规行为。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keepNext w:val="0"/>
        <w:keepLines w:val="0"/>
        <w:pageBreakBefore w:val="0"/>
        <w:widowControl w:val="0"/>
        <w:kinsoku/>
        <w:wordWrap/>
        <w:overflowPunct/>
        <w:topLinePunct w:val="0"/>
        <w:autoSpaceDE/>
        <w:autoSpaceDN/>
        <w:bidi w:val="0"/>
        <w:snapToGrid w:val="0"/>
        <w:spacing w:line="560" w:lineRule="exact"/>
        <w:ind w:firstLine="5120" w:firstLineChars="16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ind w:left="4200" w:leftChars="0" w:firstLine="420" w:firstLine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法定代表人签字：                                 </w:t>
      </w:r>
    </w:p>
    <w:p>
      <w:pPr>
        <w:keepNext w:val="0"/>
        <w:keepLines w:val="0"/>
        <w:pageBreakBefore w:val="0"/>
        <w:widowControl w:val="0"/>
        <w:kinsoku/>
        <w:wordWrap/>
        <w:overflowPunct/>
        <w:topLinePunct w:val="0"/>
        <w:autoSpaceDE/>
        <w:autoSpaceDN/>
        <w:bidi w:val="0"/>
        <w:snapToGrid w:val="0"/>
        <w:spacing w:line="560" w:lineRule="exact"/>
        <w:ind w:left="4200" w:leftChars="0" w:firstLine="420" w:firstLine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揭榜单位签章： </w:t>
      </w:r>
    </w:p>
    <w:p>
      <w:pPr>
        <w:keepNext w:val="0"/>
        <w:keepLines w:val="0"/>
        <w:pageBreakBefore w:val="0"/>
        <w:widowControl w:val="0"/>
        <w:kinsoku/>
        <w:wordWrap/>
        <w:overflowPunct/>
        <w:topLinePunct w:val="0"/>
        <w:autoSpaceDE/>
        <w:autoSpaceDN/>
        <w:bidi w:val="0"/>
        <w:snapToGrid w:val="0"/>
        <w:spacing w:line="560" w:lineRule="exact"/>
        <w:ind w:firstLine="5120" w:firstLineChars="16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日期：      年   月   日 </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eastAsia="zh-CN"/>
        </w:rPr>
        <w:br w:type="page"/>
      </w: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方正小标宋_GBK" w:hAnsi="宋体" w:eastAsia="方正小标宋_GBK"/>
          <w:color w:val="000000" w:themeColor="text1"/>
          <w:sz w:val="36"/>
          <w:szCs w:val="36"/>
          <w14:textFill>
            <w14:solidFill>
              <w14:schemeClr w14:val="tx1"/>
            </w14:solidFill>
          </w14:textFill>
        </w:rPr>
        <w:t>第一部分 揭榜单位及研究人员基本情况</w:t>
      </w:r>
    </w:p>
    <w:p>
      <w:pPr>
        <w:snapToGrid w:val="0"/>
        <w:spacing w:line="400" w:lineRule="exact"/>
        <w:ind w:firstLine="560" w:firstLineChars="200"/>
        <w:rPr>
          <w:rFonts w:hint="eastAsia" w:ascii="宋体" w:hAnsi="宋体"/>
          <w:color w:val="000000" w:themeColor="text1"/>
          <w:sz w:val="28"/>
          <w:szCs w:val="28"/>
          <w14:textFill>
            <w14:solidFill>
              <w14:schemeClr w14:val="tx1"/>
            </w14:solidFill>
          </w14:textFill>
        </w:rPr>
      </w:pPr>
    </w:p>
    <w:tbl>
      <w:tblPr>
        <w:tblStyle w:val="6"/>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olor w:val="000000" w:themeColor="text1"/>
                <w:sz w:val="20"/>
                <w14:textFill>
                  <w14:solidFill>
                    <w14:schemeClr w14:val="tx1"/>
                  </w14:solidFill>
                </w14:textFill>
              </w:rPr>
            </w:pPr>
            <w:r>
              <w:rPr>
                <w:rFonts w:hint="eastAsia" w:ascii="宋体" w:hAnsi="宋体" w:eastAsia="宋体"/>
                <w:b/>
                <w:color w:val="000000" w:themeColor="text1"/>
                <w:kern w:val="0"/>
                <w:sz w:val="24"/>
                <w:lang w:eastAsia="zh-CN"/>
                <w14:textFill>
                  <w14:solidFill>
                    <w14:schemeClr w14:val="tx1"/>
                  </w14:solidFill>
                </w14:textFill>
              </w:rPr>
              <w:t>专项</w:t>
            </w:r>
            <w:r>
              <w:rPr>
                <w:rFonts w:hint="eastAsia" w:ascii="宋体" w:hAnsi="宋体" w:eastAsia="宋体"/>
                <w:b/>
                <w:color w:val="000000" w:themeColor="text1"/>
                <w:kern w:val="0"/>
                <w:sz w:val="24"/>
                <w14:textFill>
                  <w14:solidFill>
                    <w14:schemeClr w14:val="tx1"/>
                  </w14:solidFill>
                </w14:textFill>
              </w:rPr>
              <w:t>名称</w:t>
            </w:r>
          </w:p>
        </w:tc>
        <w:tc>
          <w:tcPr>
            <w:tcW w:w="669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hint="eastAsia" w:ascii="宋体" w:hAnsi="宋体" w:eastAsia="宋体"/>
                <w:b/>
                <w:color w:val="000000" w:themeColor="text1"/>
                <w:kern w:val="0"/>
                <w:sz w:val="24"/>
                <w:lang w:val="en-US" w:eastAsia="zh-CN"/>
                <w14:textFill>
                  <w14:solidFill>
                    <w14:schemeClr w14:val="tx1"/>
                  </w14:solidFill>
                </w14:textFill>
              </w:rPr>
            </w:pPr>
            <w:r>
              <w:rPr>
                <w:rFonts w:hint="eastAsia" w:ascii="宋体" w:hAnsi="宋体" w:eastAsia="宋体"/>
                <w:b/>
                <w:color w:val="000000" w:themeColor="text1"/>
                <w:kern w:val="0"/>
                <w:sz w:val="24"/>
                <w:lang w:val="en-US" w:eastAsia="zh-CN"/>
                <w14:textFill>
                  <w14:solidFill>
                    <w14:schemeClr w14:val="tx1"/>
                  </w14:solidFill>
                </w14:textFill>
              </w:rPr>
              <w:t>项目名称</w:t>
            </w:r>
          </w:p>
        </w:tc>
        <w:tc>
          <w:tcPr>
            <w:tcW w:w="669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olor w:val="000000" w:themeColor="text1"/>
                <w:sz w:val="20"/>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经费预算（万元）</w:t>
            </w:r>
          </w:p>
        </w:tc>
        <w:tc>
          <w:tcPr>
            <w:tcW w:w="66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both"/>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olor w:val="000000" w:themeColor="text1"/>
                <w:sz w:val="20"/>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项目起止时间</w:t>
            </w:r>
          </w:p>
        </w:tc>
        <w:tc>
          <w:tcPr>
            <w:tcW w:w="669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rFonts w:hint="eastAsia"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202</w:t>
            </w:r>
            <w:r>
              <w:rPr>
                <w:rFonts w:hint="eastAsia" w:ascii="宋体" w:hAnsi="宋体" w:eastAsia="宋体"/>
                <w:color w:val="000000" w:themeColor="text1"/>
                <w:kern w:val="0"/>
                <w:sz w:val="24"/>
                <w:lang w:val="en-US" w:eastAsia="zh-CN"/>
                <w14:textFill>
                  <w14:solidFill>
                    <w14:schemeClr w14:val="tx1"/>
                  </w14:solidFill>
                </w14:textFill>
              </w:rPr>
              <w:t>5</w:t>
            </w:r>
            <w:bookmarkStart w:id="0" w:name="_GoBack"/>
            <w:bookmarkEnd w:id="0"/>
            <w:r>
              <w:rPr>
                <w:rFonts w:hint="eastAsia" w:ascii="宋体" w:hAnsi="宋体" w:eastAsia="宋体"/>
                <w:color w:val="000000" w:themeColor="text1"/>
                <w:kern w:val="0"/>
                <w:sz w:val="24"/>
                <w14:textFill>
                  <w14:solidFill>
                    <w14:schemeClr w14:val="tx1"/>
                  </w14:solidFill>
                </w14:textFill>
              </w:rPr>
              <w:t>年</w:t>
            </w:r>
            <w:r>
              <w:rPr>
                <w:rFonts w:hint="eastAsia" w:ascii="宋体" w:hAnsi="宋体" w:eastAsia="宋体"/>
                <w:color w:val="000000" w:themeColor="text1"/>
                <w:kern w:val="0"/>
                <w:sz w:val="24"/>
                <w:lang w:val="en-US" w:eastAsia="zh-CN"/>
                <w14:textFill>
                  <w14:solidFill>
                    <w14:schemeClr w14:val="tx1"/>
                  </w14:solidFill>
                </w14:textFill>
              </w:rPr>
              <w:t xml:space="preserve">   </w:t>
            </w:r>
            <w:r>
              <w:rPr>
                <w:rFonts w:hint="eastAsia" w:ascii="宋体" w:hAnsi="宋体" w:eastAsia="宋体"/>
                <w:color w:val="000000" w:themeColor="text1"/>
                <w:kern w:val="0"/>
                <w:sz w:val="24"/>
                <w14:textFill>
                  <w14:solidFill>
                    <w14:schemeClr w14:val="tx1"/>
                  </w14:solidFill>
                </w14:textFill>
              </w:rPr>
              <w:t>月   至     年     月</w:t>
            </w:r>
          </w:p>
        </w:tc>
      </w:tr>
    </w:tbl>
    <w:p>
      <w:pPr>
        <w:spacing w:before="156" w:beforeLines="50" w:after="156" w:afterLines="50"/>
        <w:ind w:firstLine="560" w:firstLineChars="20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一、牵头揭榜单位概况</w:t>
      </w:r>
    </w:p>
    <w:tbl>
      <w:tblPr>
        <w:tblStyle w:val="6"/>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lang w:val="en-US" w:eastAsia="zh-CN"/>
                <w14:textFill>
                  <w14:solidFill>
                    <w14:schemeClr w14:val="tx1"/>
                  </w14:solidFill>
                </w14:textFill>
              </w:rPr>
              <w:t>单位名称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单位性质</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单位所在地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统一社会信用代码</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通信地址</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银行账号</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法定代表人姓名</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所属行业</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主</w:t>
            </w:r>
            <w:r>
              <w:rPr>
                <w:rFonts w:hint="eastAsia" w:asciiTheme="minorEastAsia" w:hAnsiTheme="minorEastAsia" w:eastAsiaTheme="minorEastAsia" w:cstheme="minorEastAsia"/>
                <w:b w:val="0"/>
                <w:color w:val="000000" w:themeColor="text1"/>
                <w:kern w:val="2"/>
                <w:sz w:val="24"/>
                <w:highlight w:val="none"/>
                <w:lang w:eastAsia="zh-CN"/>
                <w14:textFill>
                  <w14:solidFill>
                    <w14:schemeClr w14:val="tx1"/>
                  </w14:solidFill>
                </w14:textFill>
              </w:rPr>
              <w:t>要研究</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pStyle w:val="11"/>
              <w:autoSpaceDE/>
              <w:autoSpaceDN/>
              <w:adjustRightInd/>
              <w:spacing w:before="21" w:line="240" w:lineRule="auto"/>
              <w:ind w:left="127" w:leftChars="0" w:right="142"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单位开户名称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pStyle w:val="11"/>
              <w:autoSpaceDE w:val="0"/>
              <w:autoSpaceDN w:val="0"/>
              <w:adjustRightInd w:val="0"/>
              <w:spacing w:before="20" w:line="400" w:lineRule="exact"/>
              <w:ind w:left="145"/>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开户银行（全称）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单位联系人</w:t>
            </w:r>
          </w:p>
        </w:tc>
        <w:tc>
          <w:tcPr>
            <w:tcW w:w="2409"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c>
          <w:tcPr>
            <w:tcW w:w="2491" w:type="dxa"/>
            <w:noWrap w:val="0"/>
            <w:vAlign w:val="center"/>
          </w:tcPr>
          <w:p>
            <w:pPr>
              <w:autoSpaceDE w:val="0"/>
              <w:autoSpaceDN w:val="0"/>
              <w:adjustRightInd w:val="0"/>
              <w:spacing w:line="300" w:lineRule="exact"/>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固定电话</w:t>
            </w:r>
          </w:p>
        </w:tc>
        <w:tc>
          <w:tcPr>
            <w:tcW w:w="1849" w:type="dxa"/>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移动电话</w:t>
            </w:r>
          </w:p>
        </w:tc>
        <w:tc>
          <w:tcPr>
            <w:tcW w:w="2409"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c>
          <w:tcPr>
            <w:tcW w:w="2491" w:type="dxa"/>
            <w:noWrap w:val="0"/>
            <w:vAlign w:val="center"/>
          </w:tcPr>
          <w:p>
            <w:pPr>
              <w:autoSpaceDE w:val="0"/>
              <w:autoSpaceDN w:val="0"/>
              <w:adjustRightInd w:val="0"/>
              <w:spacing w:line="3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电子邮箱</w:t>
            </w:r>
          </w:p>
        </w:tc>
        <w:tc>
          <w:tcPr>
            <w:tcW w:w="1849" w:type="dxa"/>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证件类型</w:t>
            </w:r>
          </w:p>
        </w:tc>
        <w:tc>
          <w:tcPr>
            <w:tcW w:w="2409"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c>
          <w:tcPr>
            <w:tcW w:w="2491" w:type="dxa"/>
            <w:noWrap w:val="0"/>
            <w:vAlign w:val="center"/>
          </w:tcPr>
          <w:p>
            <w:pPr>
              <w:autoSpaceDE w:val="0"/>
              <w:autoSpaceDN w:val="0"/>
              <w:adjustRightInd w:val="0"/>
              <w:spacing w:line="3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证件号码</w:t>
            </w:r>
          </w:p>
        </w:tc>
        <w:tc>
          <w:tcPr>
            <w:tcW w:w="1849" w:type="dxa"/>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szCs w:val="20"/>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员工总数</w:t>
            </w:r>
          </w:p>
        </w:tc>
        <w:tc>
          <w:tcPr>
            <w:tcW w:w="240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14:textFill>
                  <w14:solidFill>
                    <w14:schemeClr w14:val="tx1"/>
                  </w14:solidFill>
                </w14:textFill>
              </w:rPr>
              <w:t xml:space="preserve"> 人</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szCs w:val="20"/>
                <w14:textFill>
                  <w14:solidFill>
                    <w14:schemeClr w14:val="tx1"/>
                  </w14:solidFill>
                </w14:textFill>
              </w:rPr>
            </w:pPr>
            <w:r>
              <w:rPr>
                <w:rFonts w:hint="eastAsia" w:asciiTheme="minorEastAsia" w:hAnsiTheme="minorEastAsia" w:eastAsiaTheme="minorEastAsia" w:cstheme="minorEastAsia"/>
                <w:color w:val="000000" w:themeColor="text1"/>
                <w:kern w:val="2"/>
                <w:sz w:val="24"/>
                <w14:textFill>
                  <w14:solidFill>
                    <w14:schemeClr w14:val="tx1"/>
                  </w14:solidFill>
                </w14:textFill>
              </w:rPr>
              <w:t>其中：研究开发人员</w:t>
            </w: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szCs w:val="20"/>
                <w14:textFill>
                  <w14:solidFill>
                    <w14:schemeClr w14:val="tx1"/>
                  </w14:solidFill>
                </w14:textFill>
              </w:rPr>
            </w:pPr>
            <w:r>
              <w:rPr>
                <w:rFonts w:hint="eastAsia" w:asciiTheme="minorEastAsia" w:hAnsiTheme="minorEastAsia" w:eastAsiaTheme="minorEastAsia" w:cstheme="minorEastAsia"/>
                <w:color w:val="000000" w:themeColor="text1"/>
                <w:kern w:val="2"/>
                <w:sz w:val="24"/>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年度研发投入</w:t>
            </w:r>
          </w:p>
        </w:tc>
        <w:tc>
          <w:tcPr>
            <w:tcW w:w="240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万元</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pP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主要产品名称</w:t>
            </w:r>
          </w:p>
        </w:tc>
        <w:tc>
          <w:tcPr>
            <w:tcW w:w="6749" w:type="dxa"/>
            <w:gridSpan w:val="3"/>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t>现有研发条件</w:t>
            </w:r>
          </w:p>
        </w:tc>
        <w:tc>
          <w:tcPr>
            <w:tcW w:w="6749" w:type="dxa"/>
            <w:gridSpan w:val="3"/>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t>近三年主要</w:t>
            </w:r>
          </w:p>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t>研发成果</w:t>
            </w:r>
          </w:p>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0"/>
                <w:highlight w:val="none"/>
                <w:lang w:val="en-US" w:eastAsia="zh-CN"/>
                <w14:textFill>
                  <w14:solidFill>
                    <w14:schemeClr w14:val="tx1"/>
                  </w14:solidFill>
                </w14:textFill>
              </w:rPr>
              <w:t>项目相关领域</w:t>
            </w:r>
            <w:r>
              <w:rPr>
                <w:rFonts w:hint="eastAsia" w:asciiTheme="minorEastAsia" w:hAnsiTheme="minorEastAsia" w:eastAsiaTheme="minorEastAsia" w:cstheme="minorEastAsia"/>
                <w:b w:val="0"/>
                <w:color w:val="000000" w:themeColor="text1"/>
                <w:sz w:val="24"/>
                <w:szCs w:val="20"/>
                <w:highlight w:val="none"/>
                <w:lang w:eastAsia="zh-CN"/>
                <w14:textFill>
                  <w14:solidFill>
                    <w14:schemeClr w14:val="tx1"/>
                  </w14:solidFill>
                </w14:textFill>
              </w:rPr>
              <w:t>）</w:t>
            </w:r>
          </w:p>
        </w:tc>
        <w:tc>
          <w:tcPr>
            <w:tcW w:w="6749" w:type="dxa"/>
            <w:gridSpan w:val="3"/>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9" w:type="dxa"/>
            <w:gridSpan w:val="4"/>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highlight w:val="none"/>
                <w:u w:val="none"/>
                <w:lang w:eastAsia="zh-CN"/>
                <w14:textFill>
                  <w14:solidFill>
                    <w14:schemeClr w14:val="tx1"/>
                  </w14:solidFill>
                </w14:textFill>
              </w:rPr>
              <w:t>企业以下部分填写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14:textFill>
                  <w14:solidFill>
                    <w14:schemeClr w14:val="tx1"/>
                  </w14:solidFill>
                </w14:textFill>
              </w:rPr>
              <w:t>年度销售收入</w:t>
            </w:r>
          </w:p>
        </w:tc>
        <w:tc>
          <w:tcPr>
            <w:tcW w:w="2409" w:type="dxa"/>
            <w:noWrap w:val="0"/>
            <w:vAlign w:val="center"/>
          </w:tcPr>
          <w:p>
            <w:pPr>
              <w:autoSpaceDE w:val="0"/>
              <w:autoSpaceDN w:val="0"/>
              <w:adjustRightInd w:val="0"/>
              <w:spacing w:line="400" w:lineRule="exact"/>
              <w:ind w:left="0"/>
              <w:jc w:val="center"/>
              <w:rPr>
                <w:rFonts w:hint="eastAsia" w:asciiTheme="minorEastAsia" w:hAnsiTheme="minorEastAsia" w:eastAsiaTheme="minorEastAsia" w:cstheme="minorEastAsia"/>
                <w:color w:val="000000" w:themeColor="text1"/>
                <w:kern w:val="2"/>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14:textFill>
                  <w14:solidFill>
                    <w14:schemeClr w14:val="tx1"/>
                  </w14:solidFill>
                </w14:textFill>
              </w:rPr>
              <w:t xml:space="preserve"> 万元</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年度净利润</w:t>
            </w: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14:textFill>
                  <w14:solidFill>
                    <w14:schemeClr w14:val="tx1"/>
                  </w14:solidFill>
                </w14:textFill>
              </w:rPr>
              <w:t>年度纳税总额</w:t>
            </w:r>
          </w:p>
        </w:tc>
        <w:tc>
          <w:tcPr>
            <w:tcW w:w="240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14:textFill>
                  <w14:solidFill>
                    <w14:schemeClr w14:val="tx1"/>
                  </w14:solidFill>
                </w14:textFill>
              </w:rPr>
              <w:t>万元</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14:textFill>
                  <w14:solidFill>
                    <w14:schemeClr w14:val="tx1"/>
                  </w14:solidFill>
                </w14:textFill>
              </w:rPr>
              <w:t>年度资产状况</w:t>
            </w:r>
          </w:p>
        </w:tc>
        <w:tc>
          <w:tcPr>
            <w:tcW w:w="6749" w:type="dxa"/>
            <w:gridSpan w:val="3"/>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总资产</w:t>
            </w: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万元，净资产</w:t>
            </w: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万元，货币资金</w:t>
            </w:r>
            <w:r>
              <w:rPr>
                <w:rFonts w:hint="eastAsia" w:asciiTheme="minorEastAsia" w:hAnsiTheme="minorEastAsia" w:eastAsiaTheme="minorEastAsia" w:cstheme="minorEastAsia"/>
                <w:color w:val="000000" w:themeColor="text1"/>
                <w:sz w:val="24"/>
                <w:szCs w:val="20"/>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万元</w:t>
            </w:r>
          </w:p>
        </w:tc>
      </w:tr>
    </w:tbl>
    <w:p>
      <w:pPr>
        <w:ind w:firstLine="560" w:firstLineChars="20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二、合作单位概况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364"/>
        <w:gridCol w:w="2225"/>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hAnsi="宋体" w:cs="Times New Roman"/>
                <w:b/>
                <w:color w:val="000000" w:themeColor="text1"/>
                <w:szCs w:val="32"/>
                <w14:textFill>
                  <w14:solidFill>
                    <w14:schemeClr w14:val="tx1"/>
                  </w14:solidFill>
                </w14:textFill>
              </w:rPr>
            </w:pPr>
            <w:r>
              <w:rPr>
                <w:rFonts w:hint="eastAsia" w:hAnsi="宋体" w:cs="Times New Roman"/>
                <w:b/>
                <w:color w:val="000000" w:themeColor="text1"/>
                <w:szCs w:val="32"/>
                <w14:textFill>
                  <w14:solidFill>
                    <w14:schemeClr w14:val="tx1"/>
                  </w14:solidFill>
                </w14:textFill>
              </w:rPr>
              <w:t>序号</w:t>
            </w:r>
          </w:p>
        </w:tc>
        <w:tc>
          <w:tcPr>
            <w:tcW w:w="2364" w:type="dxa"/>
            <w:noWrap w:val="0"/>
            <w:vAlign w:val="center"/>
          </w:tcPr>
          <w:p>
            <w:pPr>
              <w:snapToGrid w:val="0"/>
              <w:spacing w:before="20"/>
              <w:ind w:right="26"/>
              <w:jc w:val="center"/>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单位名称</w:t>
            </w:r>
          </w:p>
        </w:tc>
        <w:tc>
          <w:tcPr>
            <w:tcW w:w="2225" w:type="dxa"/>
            <w:noWrap w:val="0"/>
            <w:vAlign w:val="center"/>
          </w:tcPr>
          <w:p>
            <w:pPr>
              <w:autoSpaceDE w:val="0"/>
              <w:autoSpaceDN w:val="0"/>
              <w:adjustRightInd w:val="0"/>
              <w:spacing w:line="400" w:lineRule="exact"/>
              <w:jc w:val="center"/>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统一社会信用代码</w:t>
            </w:r>
          </w:p>
        </w:tc>
        <w:tc>
          <w:tcPr>
            <w:tcW w:w="1789" w:type="dxa"/>
            <w:noWrap w:val="0"/>
            <w:vAlign w:val="center"/>
          </w:tcPr>
          <w:p>
            <w:pPr>
              <w:snapToGrid w:val="0"/>
              <w:spacing w:before="20"/>
              <w:ind w:right="26"/>
              <w:jc w:val="center"/>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注册地址</w:t>
            </w:r>
          </w:p>
        </w:tc>
        <w:tc>
          <w:tcPr>
            <w:tcW w:w="1789" w:type="dxa"/>
            <w:noWrap w:val="0"/>
            <w:vAlign w:val="center"/>
          </w:tcPr>
          <w:p>
            <w:pPr>
              <w:snapToGrid w:val="0"/>
              <w:spacing w:before="20"/>
              <w:ind w:right="26"/>
              <w:jc w:val="center"/>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color w:val="000000" w:themeColor="text1"/>
                <w14:textFill>
                  <w14:solidFill>
                    <w14:schemeClr w14:val="tx1"/>
                  </w14:solidFill>
                </w14:textFill>
              </w:rPr>
            </w:pPr>
          </w:p>
        </w:tc>
        <w:tc>
          <w:tcPr>
            <w:tcW w:w="2364" w:type="dxa"/>
            <w:noWrap w:val="0"/>
            <w:vAlign w:val="top"/>
          </w:tcPr>
          <w:p>
            <w:pPr>
              <w:pStyle w:val="2"/>
              <w:jc w:val="both"/>
              <w:rPr>
                <w:rFonts w:hint="eastAsia"/>
                <w:color w:val="000000" w:themeColor="text1"/>
                <w14:textFill>
                  <w14:solidFill>
                    <w14:schemeClr w14:val="tx1"/>
                  </w14:solidFill>
                </w14:textFill>
              </w:rPr>
            </w:pPr>
          </w:p>
        </w:tc>
        <w:tc>
          <w:tcPr>
            <w:tcW w:w="2225"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noWrap w:val="0"/>
            <w:vAlign w:val="top"/>
          </w:tcPr>
          <w:p>
            <w:pPr>
              <w:pStyle w:val="2"/>
              <w:jc w:val="both"/>
              <w:rPr>
                <w:rFonts w:hint="eastAsia"/>
                <w:color w:val="000000" w:themeColor="text1"/>
                <w14:textFill>
                  <w14:solidFill>
                    <w14:schemeClr w14:val="tx1"/>
                  </w14:solidFill>
                </w14:textFill>
              </w:rPr>
            </w:pPr>
          </w:p>
        </w:tc>
        <w:tc>
          <w:tcPr>
            <w:tcW w:w="2364" w:type="dxa"/>
            <w:noWrap w:val="0"/>
            <w:vAlign w:val="top"/>
          </w:tcPr>
          <w:p>
            <w:pPr>
              <w:pStyle w:val="2"/>
              <w:jc w:val="both"/>
              <w:rPr>
                <w:rFonts w:hint="eastAsia"/>
                <w:color w:val="000000" w:themeColor="text1"/>
                <w14:textFill>
                  <w14:solidFill>
                    <w14:schemeClr w14:val="tx1"/>
                  </w14:solidFill>
                </w14:textFill>
              </w:rPr>
            </w:pPr>
          </w:p>
        </w:tc>
        <w:tc>
          <w:tcPr>
            <w:tcW w:w="2225"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color w:val="000000" w:themeColor="text1"/>
                <w14:textFill>
                  <w14:solidFill>
                    <w14:schemeClr w14:val="tx1"/>
                  </w14:solidFill>
                </w14:textFill>
              </w:rPr>
            </w:pPr>
          </w:p>
        </w:tc>
        <w:tc>
          <w:tcPr>
            <w:tcW w:w="2364" w:type="dxa"/>
            <w:noWrap w:val="0"/>
            <w:vAlign w:val="top"/>
          </w:tcPr>
          <w:p>
            <w:pPr>
              <w:pStyle w:val="2"/>
              <w:jc w:val="both"/>
              <w:rPr>
                <w:rFonts w:hint="eastAsia"/>
                <w:color w:val="000000" w:themeColor="text1"/>
                <w14:textFill>
                  <w14:solidFill>
                    <w14:schemeClr w14:val="tx1"/>
                  </w14:solidFill>
                </w14:textFill>
              </w:rPr>
            </w:pPr>
          </w:p>
        </w:tc>
        <w:tc>
          <w:tcPr>
            <w:tcW w:w="2225"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color w:val="000000" w:themeColor="text1"/>
                <w14:textFill>
                  <w14:solidFill>
                    <w14:schemeClr w14:val="tx1"/>
                  </w14:solidFill>
                </w14:textFill>
              </w:rPr>
            </w:pPr>
          </w:p>
        </w:tc>
        <w:tc>
          <w:tcPr>
            <w:tcW w:w="2364" w:type="dxa"/>
            <w:noWrap w:val="0"/>
            <w:vAlign w:val="top"/>
          </w:tcPr>
          <w:p>
            <w:pPr>
              <w:pStyle w:val="2"/>
              <w:jc w:val="both"/>
              <w:rPr>
                <w:rFonts w:hint="eastAsia"/>
                <w:color w:val="000000" w:themeColor="text1"/>
                <w14:textFill>
                  <w14:solidFill>
                    <w14:schemeClr w14:val="tx1"/>
                  </w14:solidFill>
                </w14:textFill>
              </w:rPr>
            </w:pPr>
          </w:p>
        </w:tc>
        <w:tc>
          <w:tcPr>
            <w:tcW w:w="2225"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noWrap w:val="0"/>
            <w:vAlign w:val="top"/>
          </w:tcPr>
          <w:p>
            <w:pPr>
              <w:pStyle w:val="2"/>
              <w:jc w:val="both"/>
              <w:rPr>
                <w:rFonts w:hint="eastAsia"/>
                <w:color w:val="000000" w:themeColor="text1"/>
                <w14:textFill>
                  <w14:solidFill>
                    <w14:schemeClr w14:val="tx1"/>
                  </w14:solidFill>
                </w14:textFill>
              </w:rPr>
            </w:pPr>
          </w:p>
        </w:tc>
        <w:tc>
          <w:tcPr>
            <w:tcW w:w="2364" w:type="dxa"/>
            <w:noWrap w:val="0"/>
            <w:vAlign w:val="top"/>
          </w:tcPr>
          <w:p>
            <w:pPr>
              <w:pStyle w:val="2"/>
              <w:jc w:val="both"/>
              <w:rPr>
                <w:rFonts w:hint="eastAsia"/>
                <w:color w:val="000000" w:themeColor="text1"/>
                <w14:textFill>
                  <w14:solidFill>
                    <w14:schemeClr w14:val="tx1"/>
                  </w14:solidFill>
                </w14:textFill>
              </w:rPr>
            </w:pPr>
          </w:p>
        </w:tc>
        <w:tc>
          <w:tcPr>
            <w:tcW w:w="2225"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color w:val="000000" w:themeColor="text1"/>
                <w14:textFill>
                  <w14:solidFill>
                    <w14:schemeClr w14:val="tx1"/>
                  </w14:solidFill>
                </w14:textFill>
              </w:rPr>
            </w:pPr>
          </w:p>
        </w:tc>
        <w:tc>
          <w:tcPr>
            <w:tcW w:w="2364" w:type="dxa"/>
            <w:noWrap w:val="0"/>
            <w:vAlign w:val="top"/>
          </w:tcPr>
          <w:p>
            <w:pPr>
              <w:pStyle w:val="2"/>
              <w:jc w:val="both"/>
              <w:rPr>
                <w:rFonts w:hint="eastAsia"/>
                <w:color w:val="000000" w:themeColor="text1"/>
                <w14:textFill>
                  <w14:solidFill>
                    <w14:schemeClr w14:val="tx1"/>
                  </w14:solidFill>
                </w14:textFill>
              </w:rPr>
            </w:pPr>
          </w:p>
        </w:tc>
        <w:tc>
          <w:tcPr>
            <w:tcW w:w="2225"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c>
          <w:tcPr>
            <w:tcW w:w="1789" w:type="dxa"/>
            <w:noWrap w:val="0"/>
            <w:vAlign w:val="top"/>
          </w:tcPr>
          <w:p>
            <w:pPr>
              <w:pStyle w:val="2"/>
              <w:jc w:val="both"/>
              <w:rPr>
                <w:rFonts w:hint="eastAsia"/>
                <w:color w:val="000000" w:themeColor="text1"/>
                <w14:textFill>
                  <w14:solidFill>
                    <w14:schemeClr w14:val="tx1"/>
                  </w14:solidFill>
                </w14:textFill>
              </w:rPr>
            </w:pPr>
          </w:p>
        </w:tc>
      </w:tr>
    </w:tbl>
    <w:p>
      <w:pPr>
        <w:pStyle w:val="2"/>
        <w:rPr>
          <w:rFonts w:hint="eastAsia" w:hAnsi="宋体" w:cs="Times New Roman"/>
          <w:b/>
          <w:color w:val="000000" w:themeColor="text1"/>
          <w:szCs w:val="32"/>
          <w14:textFill>
            <w14:solidFill>
              <w14:schemeClr w14:val="tx1"/>
            </w14:solidFill>
          </w14:textFill>
        </w:rPr>
      </w:pPr>
      <w:r>
        <w:rPr>
          <w:rFonts w:hint="eastAsia"/>
          <w:color w:val="000000" w:themeColor="text1"/>
          <w14:textFill>
            <w14:solidFill>
              <w14:schemeClr w14:val="tx1"/>
            </w14:solidFill>
          </w14:textFill>
        </w:rPr>
        <w:t>（可自行加行）</w:t>
      </w:r>
    </w:p>
    <w:p>
      <w:pPr>
        <w:pStyle w:val="2"/>
        <w:rPr>
          <w:rFonts w:hint="eastAsia" w:hAnsi="宋体" w:cs="Times New Roman"/>
          <w:color w:val="000000" w:themeColor="text1"/>
          <w:szCs w:val="32"/>
          <w14:textFill>
            <w14:solidFill>
              <w14:schemeClr w14:val="tx1"/>
            </w14:solidFill>
          </w14:textFill>
        </w:rPr>
      </w:pPr>
      <w:r>
        <w:rPr>
          <w:rFonts w:hint="eastAsia" w:hAnsi="宋体" w:cs="Times New Roman"/>
          <w:b/>
          <w:color w:val="000000" w:themeColor="text1"/>
          <w:szCs w:val="32"/>
          <w14:textFill>
            <w14:solidFill>
              <w14:schemeClr w14:val="tx1"/>
            </w14:solidFill>
          </w14:textFill>
        </w:rPr>
        <w:t>如设课题，每个课题牵头单位均需分别填写</w:t>
      </w:r>
      <w:r>
        <w:rPr>
          <w:rFonts w:hint="eastAsia" w:hAnsi="宋体" w:cs="Times New Roman"/>
          <w:color w:val="000000" w:themeColor="text1"/>
          <w:szCs w:val="32"/>
          <w14:textFill>
            <w14:solidFill>
              <w14:schemeClr w14:val="tx1"/>
            </w14:solidFill>
          </w14:textFill>
        </w:rPr>
        <w:t>（如为高校院所根据实际情况选填相应内容）：</w:t>
      </w:r>
    </w:p>
    <w:p>
      <w:pPr>
        <w:pStyle w:val="2"/>
        <w:rPr>
          <w:rFonts w:hint="eastAsia" w:hAnsi="宋体" w:cs="Times New Roman"/>
          <w:color w:val="000000" w:themeColor="text1"/>
          <w:szCs w:val="32"/>
          <w14:textFill>
            <w14:solidFill>
              <w14:schemeClr w14:val="tx1"/>
            </w14:solidFill>
          </w14:textFill>
        </w:rPr>
      </w:pPr>
    </w:p>
    <w:tbl>
      <w:tblPr>
        <w:tblStyle w:val="6"/>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课题名称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14:textFill>
                  <w14:solidFill>
                    <w14:schemeClr w14:val="tx1"/>
                  </w14:solidFill>
                </w14:textFill>
              </w:rPr>
              <w:t>课题牵头单位名称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单位性质</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单位所在地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统一社会信用代码</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通信地址</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银行账号</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法定代表人姓名</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所属行业</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主</w:t>
            </w:r>
            <w:r>
              <w:rPr>
                <w:rFonts w:hint="eastAsia" w:asciiTheme="minorEastAsia" w:hAnsiTheme="minorEastAsia" w:eastAsiaTheme="minorEastAsia" w:cstheme="minorEastAsia"/>
                <w:b w:val="0"/>
                <w:color w:val="000000" w:themeColor="text1"/>
                <w:kern w:val="2"/>
                <w:sz w:val="24"/>
                <w:highlight w:val="none"/>
                <w:lang w:eastAsia="zh-CN"/>
                <w14:textFill>
                  <w14:solidFill>
                    <w14:schemeClr w14:val="tx1"/>
                  </w14:solidFill>
                </w14:textFill>
              </w:rPr>
              <w:t>要研究</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pStyle w:val="11"/>
              <w:autoSpaceDE/>
              <w:autoSpaceDN/>
              <w:adjustRightInd/>
              <w:spacing w:before="21" w:line="240" w:lineRule="auto"/>
              <w:ind w:left="127" w:leftChars="0" w:right="142"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单位开户名称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pStyle w:val="11"/>
              <w:autoSpaceDE w:val="0"/>
              <w:autoSpaceDN w:val="0"/>
              <w:adjustRightInd w:val="0"/>
              <w:spacing w:before="20" w:line="400" w:lineRule="exact"/>
              <w:ind w:left="145"/>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开户银行（全称）</w:t>
            </w:r>
          </w:p>
        </w:tc>
        <w:tc>
          <w:tcPr>
            <w:tcW w:w="6749" w:type="dxa"/>
            <w:gridSpan w:val="3"/>
            <w:noWrap w:val="0"/>
            <w:vAlign w:val="center"/>
          </w:tcPr>
          <w:p>
            <w:pPr>
              <w:autoSpaceDE w:val="0"/>
              <w:autoSpaceDN w:val="0"/>
              <w:adjustRightInd w:val="0"/>
              <w:spacing w:line="400" w:lineRule="exact"/>
              <w:ind w:left="320"/>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单位联系人</w:t>
            </w:r>
          </w:p>
        </w:tc>
        <w:tc>
          <w:tcPr>
            <w:tcW w:w="2409"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c>
          <w:tcPr>
            <w:tcW w:w="2491" w:type="dxa"/>
            <w:noWrap w:val="0"/>
            <w:vAlign w:val="center"/>
          </w:tcPr>
          <w:p>
            <w:pPr>
              <w:autoSpaceDE w:val="0"/>
              <w:autoSpaceDN w:val="0"/>
              <w:adjustRightInd w:val="0"/>
              <w:spacing w:line="300" w:lineRule="exact"/>
              <w:jc w:val="cente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固定电话</w:t>
            </w:r>
          </w:p>
        </w:tc>
        <w:tc>
          <w:tcPr>
            <w:tcW w:w="1849" w:type="dxa"/>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移动电话</w:t>
            </w:r>
          </w:p>
        </w:tc>
        <w:tc>
          <w:tcPr>
            <w:tcW w:w="2409"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c>
          <w:tcPr>
            <w:tcW w:w="2491" w:type="dxa"/>
            <w:noWrap w:val="0"/>
            <w:vAlign w:val="center"/>
          </w:tcPr>
          <w:p>
            <w:pPr>
              <w:autoSpaceDE w:val="0"/>
              <w:autoSpaceDN w:val="0"/>
              <w:adjustRightInd w:val="0"/>
              <w:spacing w:line="300" w:lineRule="exact"/>
              <w:jc w:val="center"/>
              <w:rPr>
                <w:rFonts w:hint="eastAsia" w:asciiTheme="minorEastAsia" w:hAnsiTheme="minorEastAsia" w:eastAsiaTheme="minorEastAsia" w:cstheme="minorEastAsia"/>
                <w:b/>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电子邮箱</w:t>
            </w:r>
          </w:p>
        </w:tc>
        <w:tc>
          <w:tcPr>
            <w:tcW w:w="1849" w:type="dxa"/>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证件类型</w:t>
            </w:r>
          </w:p>
        </w:tc>
        <w:tc>
          <w:tcPr>
            <w:tcW w:w="2409"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c>
          <w:tcPr>
            <w:tcW w:w="2491" w:type="dxa"/>
            <w:noWrap w:val="0"/>
            <w:vAlign w:val="center"/>
          </w:tcPr>
          <w:p>
            <w:pPr>
              <w:autoSpaceDE w:val="0"/>
              <w:autoSpaceDN w:val="0"/>
              <w:adjustRightInd w:val="0"/>
              <w:spacing w:line="3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证件号码</w:t>
            </w:r>
          </w:p>
        </w:tc>
        <w:tc>
          <w:tcPr>
            <w:tcW w:w="1849" w:type="dxa"/>
            <w:noWrap w:val="0"/>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员工总数</w:t>
            </w:r>
          </w:p>
        </w:tc>
        <w:tc>
          <w:tcPr>
            <w:tcW w:w="240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人</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其中：研究开发人员</w:t>
            </w: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年度研发投入</w:t>
            </w:r>
          </w:p>
        </w:tc>
        <w:tc>
          <w:tcPr>
            <w:tcW w:w="240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万元</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pP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主要产品名称</w:t>
            </w:r>
          </w:p>
        </w:tc>
        <w:tc>
          <w:tcPr>
            <w:tcW w:w="6749" w:type="dxa"/>
            <w:gridSpan w:val="3"/>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t>现有研发条件</w:t>
            </w:r>
          </w:p>
        </w:tc>
        <w:tc>
          <w:tcPr>
            <w:tcW w:w="6749" w:type="dxa"/>
            <w:gridSpan w:val="3"/>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t>近三年主要</w:t>
            </w:r>
          </w:p>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t>研发成果</w:t>
            </w:r>
          </w:p>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0"/>
                <w:highlight w:val="none"/>
                <w:lang w:val="en-US" w:eastAsia="zh-CN"/>
                <w14:textFill>
                  <w14:solidFill>
                    <w14:schemeClr w14:val="tx1"/>
                  </w14:solidFill>
                </w14:textFill>
              </w:rPr>
              <w:t>项目相关领域</w:t>
            </w:r>
            <w:r>
              <w:rPr>
                <w:rFonts w:hint="eastAsia" w:asciiTheme="minorEastAsia" w:hAnsiTheme="minorEastAsia" w:eastAsiaTheme="minorEastAsia" w:cstheme="minorEastAsia"/>
                <w:b w:val="0"/>
                <w:color w:val="000000" w:themeColor="text1"/>
                <w:sz w:val="24"/>
                <w:szCs w:val="20"/>
                <w:highlight w:val="none"/>
                <w:lang w:eastAsia="zh-CN"/>
                <w14:textFill>
                  <w14:solidFill>
                    <w14:schemeClr w14:val="tx1"/>
                  </w14:solidFill>
                </w14:textFill>
              </w:rPr>
              <w:t>）</w:t>
            </w:r>
          </w:p>
        </w:tc>
        <w:tc>
          <w:tcPr>
            <w:tcW w:w="6749" w:type="dxa"/>
            <w:gridSpan w:val="3"/>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9" w:type="dxa"/>
            <w:gridSpan w:val="4"/>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highlight w:val="none"/>
                <w:u w:val="none"/>
                <w:lang w:eastAsia="zh-CN"/>
                <w14:textFill>
                  <w14:solidFill>
                    <w14:schemeClr w14:val="tx1"/>
                  </w14:solidFill>
                </w14:textFill>
              </w:rPr>
              <w:t>企业填写以下部分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年度销售收入</w:t>
            </w:r>
          </w:p>
        </w:tc>
        <w:tc>
          <w:tcPr>
            <w:tcW w:w="2409" w:type="dxa"/>
            <w:noWrap w:val="0"/>
            <w:vAlign w:val="center"/>
          </w:tcPr>
          <w:p>
            <w:pPr>
              <w:autoSpaceDE w:val="0"/>
              <w:autoSpaceDN w:val="0"/>
              <w:adjustRightInd w:val="0"/>
              <w:spacing w:line="400" w:lineRule="exact"/>
              <w:ind w:left="0"/>
              <w:jc w:val="cente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万元</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年度净利润</w:t>
            </w: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年度纳税总额</w:t>
            </w:r>
          </w:p>
        </w:tc>
        <w:tc>
          <w:tcPr>
            <w:tcW w:w="240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t>万元</w:t>
            </w:r>
          </w:p>
        </w:tc>
        <w:tc>
          <w:tcPr>
            <w:tcW w:w="249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p>
        </w:tc>
        <w:tc>
          <w:tcPr>
            <w:tcW w:w="1849"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202</w:t>
            </w:r>
            <w:r>
              <w:rPr>
                <w:rFonts w:hint="eastAsia" w:asciiTheme="minorEastAsia" w:hAnsiTheme="minorEastAsia" w:eastAsiaTheme="minorEastAsia" w:cstheme="minorEastAsia"/>
                <w:b w:val="0"/>
                <w:color w:val="000000" w:themeColor="text1"/>
                <w:kern w:val="2"/>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kern w:val="2"/>
                <w:sz w:val="24"/>
                <w:highlight w:val="none"/>
                <w14:textFill>
                  <w14:solidFill>
                    <w14:schemeClr w14:val="tx1"/>
                  </w14:solidFill>
                </w14:textFill>
              </w:rPr>
              <w:t>年度资产状况</w:t>
            </w:r>
          </w:p>
        </w:tc>
        <w:tc>
          <w:tcPr>
            <w:tcW w:w="6749" w:type="dxa"/>
            <w:gridSpan w:val="3"/>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总资产</w:t>
            </w: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万元，净资产</w:t>
            </w: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万元，货币资金</w:t>
            </w:r>
            <w:r>
              <w:rPr>
                <w:rFonts w:hint="eastAsia" w:asciiTheme="minorEastAsia" w:hAnsiTheme="minorEastAsia" w:eastAsiaTheme="minorEastAsia" w:cstheme="minorEastAsia"/>
                <w:color w:val="000000" w:themeColor="text1"/>
                <w:sz w:val="24"/>
                <w:szCs w:val="20"/>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万元</w:t>
            </w:r>
          </w:p>
        </w:tc>
      </w:tr>
    </w:tbl>
    <w:p>
      <w:pPr>
        <w:pStyle w:val="2"/>
        <w:rPr>
          <w:rFonts w:hint="eastAsia" w:hAnsi="宋体" w:cs="Times New Roman"/>
          <w:color w:val="000000" w:themeColor="text1"/>
          <w:szCs w:val="32"/>
          <w14:textFill>
            <w14:solidFill>
              <w14:schemeClr w14:val="tx1"/>
            </w14:solidFill>
          </w14:textFill>
        </w:rPr>
      </w:pPr>
    </w:p>
    <w:p>
      <w:pPr>
        <w:autoSpaceDE w:val="0"/>
        <w:autoSpaceDN w:val="0"/>
        <w:adjustRightInd w:val="0"/>
        <w:spacing w:line="56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三、项目主要研究人员</w:t>
      </w:r>
    </w:p>
    <w:p>
      <w:pPr>
        <w:autoSpaceDE w:val="0"/>
        <w:autoSpaceDN w:val="0"/>
        <w:adjustRightInd w:val="0"/>
        <w:spacing w:line="560" w:lineRule="exact"/>
        <w:ind w:firstLine="481" w:firstLineChars="200"/>
        <w:jc w:val="left"/>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（一）项目负责人基本情况</w:t>
      </w:r>
    </w:p>
    <w:tbl>
      <w:tblPr>
        <w:tblStyle w:val="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1549"/>
        <w:gridCol w:w="1428"/>
        <w:gridCol w:w="669"/>
        <w:gridCol w:w="1297"/>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2383"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ascii="宋体" w:hAnsi="宋体" w:eastAsia="宋体"/>
                <w:b/>
                <w:color w:val="000000" w:themeColor="text1"/>
                <w:kern w:val="0"/>
                <w:sz w:val="24"/>
                <w14:textFill>
                  <w14:solidFill>
                    <w14:schemeClr w14:val="tx1"/>
                  </w14:solidFill>
                </w14:textFill>
              </w:rPr>
              <w:t>姓</w:t>
            </w:r>
            <w:r>
              <w:rPr>
                <w:rFonts w:hint="eastAsia" w:ascii="宋体" w:hAnsi="宋体" w:eastAsia="宋体"/>
                <w:b/>
                <w:color w:val="000000" w:themeColor="text1"/>
                <w:kern w:val="0"/>
                <w:sz w:val="24"/>
                <w14:textFill>
                  <w14:solidFill>
                    <w14:schemeClr w14:val="tx1"/>
                  </w14:solidFill>
                </w14:textFill>
              </w:rPr>
              <w:t xml:space="preserve">  </w:t>
            </w:r>
            <w:r>
              <w:rPr>
                <w:rFonts w:ascii="宋体" w:hAnsi="宋体" w:eastAsia="宋体"/>
                <w:b/>
                <w:color w:val="000000" w:themeColor="text1"/>
                <w:kern w:val="0"/>
                <w:sz w:val="24"/>
                <w14:textFill>
                  <w14:solidFill>
                    <w14:schemeClr w14:val="tx1"/>
                  </w14:solidFill>
                </w14:textFill>
              </w:rPr>
              <w:t>名</w:t>
            </w:r>
          </w:p>
        </w:tc>
        <w:tc>
          <w:tcPr>
            <w:tcW w:w="1549" w:type="dxa"/>
            <w:noWrap w:val="0"/>
            <w:vAlign w:val="center"/>
          </w:tcPr>
          <w:p>
            <w:pPr>
              <w:autoSpaceDE w:val="0"/>
              <w:autoSpaceDN w:val="0"/>
              <w:adjustRightInd w:val="0"/>
              <w:spacing w:line="413" w:lineRule="exact"/>
              <w:jc w:val="center"/>
              <w:rPr>
                <w:rFonts w:hint="eastAsia" w:ascii="宋体" w:hAnsi="宋体" w:eastAsia="宋体"/>
                <w:color w:val="000000" w:themeColor="text1"/>
                <w:kern w:val="0"/>
                <w:sz w:val="24"/>
                <w14:textFill>
                  <w14:solidFill>
                    <w14:schemeClr w14:val="tx1"/>
                  </w14:solidFill>
                </w14:textFill>
              </w:rPr>
            </w:pPr>
          </w:p>
        </w:tc>
        <w:tc>
          <w:tcPr>
            <w:tcW w:w="1428"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性  别</w:t>
            </w:r>
          </w:p>
        </w:tc>
        <w:tc>
          <w:tcPr>
            <w:tcW w:w="669" w:type="dxa"/>
            <w:noWrap w:val="0"/>
            <w:vAlign w:val="center"/>
          </w:tcPr>
          <w:p>
            <w:pPr>
              <w:autoSpaceDE w:val="0"/>
              <w:autoSpaceDN w:val="0"/>
              <w:adjustRightInd w:val="0"/>
              <w:spacing w:line="413" w:lineRule="exact"/>
              <w:jc w:val="left"/>
              <w:rPr>
                <w:rFonts w:hint="eastAsia" w:ascii="宋体" w:hAnsi="宋体" w:eastAsia="宋体"/>
                <w:color w:val="000000" w:themeColor="text1"/>
                <w:kern w:val="0"/>
                <w:sz w:val="24"/>
                <w14:textFill>
                  <w14:solidFill>
                    <w14:schemeClr w14:val="tx1"/>
                  </w14:solidFill>
                </w14:textFill>
              </w:rPr>
            </w:pPr>
          </w:p>
        </w:tc>
        <w:tc>
          <w:tcPr>
            <w:tcW w:w="1297" w:type="dxa"/>
            <w:noWrap w:val="0"/>
            <w:vAlign w:val="center"/>
          </w:tcPr>
          <w:p>
            <w:pPr>
              <w:autoSpaceDE w:val="0"/>
              <w:autoSpaceDN w:val="0"/>
              <w:adjustRightInd w:val="0"/>
              <w:spacing w:line="413" w:lineRule="exact"/>
              <w:jc w:val="left"/>
              <w:rPr>
                <w:rFonts w:hint="eastAsia" w:ascii="宋体" w:hAnsi="宋体" w:eastAsia="宋体"/>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出生日期</w:t>
            </w:r>
          </w:p>
        </w:tc>
        <w:tc>
          <w:tcPr>
            <w:tcW w:w="1632" w:type="dxa"/>
            <w:noWrap w:val="0"/>
            <w:vAlign w:val="center"/>
          </w:tcPr>
          <w:p>
            <w:pPr>
              <w:autoSpaceDE w:val="0"/>
              <w:autoSpaceDN w:val="0"/>
              <w:adjustRightInd w:val="0"/>
              <w:spacing w:line="413" w:lineRule="exact"/>
              <w:jc w:val="left"/>
              <w:rPr>
                <w:rFonts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2383" w:type="dxa"/>
            <w:noWrap w:val="0"/>
            <w:vAlign w:val="center"/>
          </w:tcPr>
          <w:p>
            <w:pPr>
              <w:autoSpaceDE w:val="0"/>
              <w:autoSpaceDN w:val="0"/>
              <w:adjustRightInd w:val="0"/>
              <w:spacing w:line="333" w:lineRule="exact"/>
              <w:jc w:val="center"/>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证件类型</w:t>
            </w:r>
          </w:p>
        </w:tc>
        <w:tc>
          <w:tcPr>
            <w:tcW w:w="1549"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p>
        </w:tc>
        <w:tc>
          <w:tcPr>
            <w:tcW w:w="1428" w:type="dxa"/>
            <w:noWrap w:val="0"/>
            <w:vAlign w:val="center"/>
          </w:tcPr>
          <w:p>
            <w:pPr>
              <w:autoSpaceDE w:val="0"/>
              <w:autoSpaceDN w:val="0"/>
              <w:adjustRightInd w:val="0"/>
              <w:spacing w:line="333" w:lineRule="exact"/>
              <w:jc w:val="center"/>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证件号码</w:t>
            </w:r>
          </w:p>
        </w:tc>
        <w:tc>
          <w:tcPr>
            <w:tcW w:w="3598" w:type="dxa"/>
            <w:gridSpan w:val="3"/>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2383" w:type="dxa"/>
            <w:noWrap w:val="0"/>
            <w:vAlign w:val="center"/>
          </w:tcPr>
          <w:p>
            <w:pPr>
              <w:autoSpaceDE w:val="0"/>
              <w:autoSpaceDN w:val="0"/>
              <w:adjustRightInd w:val="0"/>
              <w:spacing w:line="333" w:lineRule="exact"/>
              <w:jc w:val="center"/>
              <w:rPr>
                <w:rFonts w:ascii="宋体" w:hAnsi="宋体" w:eastAsia="宋体"/>
                <w:color w:val="000000" w:themeColor="text1"/>
                <w:kern w:val="0"/>
                <w:sz w:val="21"/>
                <w:szCs w:val="21"/>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所在单位</w:t>
            </w:r>
          </w:p>
        </w:tc>
        <w:tc>
          <w:tcPr>
            <w:tcW w:w="6575" w:type="dxa"/>
            <w:gridSpan w:val="5"/>
            <w:noWrap w:val="0"/>
            <w:vAlign w:val="center"/>
          </w:tcPr>
          <w:p>
            <w:pPr>
              <w:autoSpaceDE w:val="0"/>
              <w:autoSpaceDN w:val="0"/>
              <w:adjustRightInd w:val="0"/>
              <w:spacing w:line="413" w:lineRule="exact"/>
              <w:rPr>
                <w:rFonts w:hint="eastAsia"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jc w:val="center"/>
        </w:trPr>
        <w:tc>
          <w:tcPr>
            <w:tcW w:w="2383"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职务/职称</w:t>
            </w:r>
          </w:p>
        </w:tc>
        <w:tc>
          <w:tcPr>
            <w:tcW w:w="1549" w:type="dxa"/>
            <w:noWrap w:val="0"/>
            <w:vAlign w:val="center"/>
          </w:tcPr>
          <w:p>
            <w:pPr>
              <w:autoSpaceDE w:val="0"/>
              <w:autoSpaceDN w:val="0"/>
              <w:adjustRightInd w:val="0"/>
              <w:spacing w:line="413" w:lineRule="exact"/>
              <w:rPr>
                <w:rFonts w:hint="eastAsia" w:ascii="宋体" w:hAnsi="宋体" w:eastAsia="宋体"/>
                <w:color w:val="000000" w:themeColor="text1"/>
                <w:kern w:val="0"/>
                <w:sz w:val="24"/>
                <w14:textFill>
                  <w14:solidFill>
                    <w14:schemeClr w14:val="tx1"/>
                  </w14:solidFill>
                </w14:textFill>
              </w:rPr>
            </w:pPr>
          </w:p>
        </w:tc>
        <w:tc>
          <w:tcPr>
            <w:tcW w:w="1428" w:type="dxa"/>
            <w:noWrap w:val="0"/>
            <w:vAlign w:val="center"/>
          </w:tcPr>
          <w:p>
            <w:pPr>
              <w:autoSpaceDE w:val="0"/>
              <w:autoSpaceDN w:val="0"/>
              <w:adjustRightInd w:val="0"/>
              <w:spacing w:line="413" w:lineRule="exact"/>
              <w:jc w:val="center"/>
              <w:rPr>
                <w:rFonts w:hint="eastAsia" w:ascii="宋体" w:hAnsi="宋体" w:eastAsia="宋体"/>
                <w:b/>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最高学位</w:t>
            </w:r>
          </w:p>
        </w:tc>
        <w:tc>
          <w:tcPr>
            <w:tcW w:w="3598" w:type="dxa"/>
            <w:gridSpan w:val="3"/>
            <w:noWrap w:val="0"/>
            <w:vAlign w:val="center"/>
          </w:tcPr>
          <w:p>
            <w:pPr>
              <w:autoSpaceDE w:val="0"/>
              <w:autoSpaceDN w:val="0"/>
              <w:adjustRightInd w:val="0"/>
              <w:spacing w:line="413" w:lineRule="exact"/>
              <w:rPr>
                <w:rFonts w:hint="eastAsia" w:ascii="宋体" w:hAnsi="宋体" w:eastAsia="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383"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所学专业</w:t>
            </w:r>
          </w:p>
        </w:tc>
        <w:tc>
          <w:tcPr>
            <w:tcW w:w="1549" w:type="dxa"/>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c>
          <w:tcPr>
            <w:tcW w:w="1428"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现从事</w:t>
            </w:r>
            <w:r>
              <w:rPr>
                <w:rFonts w:ascii="宋体" w:hAnsi="宋体" w:eastAsia="宋体"/>
                <w:b/>
                <w:color w:val="000000" w:themeColor="text1"/>
                <w:kern w:val="0"/>
                <w:sz w:val="24"/>
                <w14:textFill>
                  <w14:solidFill>
                    <w14:schemeClr w14:val="tx1"/>
                  </w14:solidFill>
                </w14:textFill>
              </w:rPr>
              <w:t>专业</w:t>
            </w:r>
          </w:p>
        </w:tc>
        <w:tc>
          <w:tcPr>
            <w:tcW w:w="3598" w:type="dxa"/>
            <w:gridSpan w:val="3"/>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383"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联系电话</w:t>
            </w:r>
          </w:p>
        </w:tc>
        <w:tc>
          <w:tcPr>
            <w:tcW w:w="1549" w:type="dxa"/>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c>
          <w:tcPr>
            <w:tcW w:w="1428"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电子邮箱</w:t>
            </w:r>
          </w:p>
        </w:tc>
        <w:tc>
          <w:tcPr>
            <w:tcW w:w="3598" w:type="dxa"/>
            <w:gridSpan w:val="3"/>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83"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高等教育经历</w:t>
            </w:r>
          </w:p>
        </w:tc>
        <w:tc>
          <w:tcPr>
            <w:tcW w:w="6575" w:type="dxa"/>
            <w:gridSpan w:val="5"/>
            <w:noWrap w:val="0"/>
            <w:vAlign w:val="top"/>
          </w:tcPr>
          <w:p>
            <w:pPr>
              <w:autoSpaceDE w:val="0"/>
              <w:autoSpaceDN w:val="0"/>
              <w:adjustRightInd w:val="0"/>
              <w:spacing w:line="300" w:lineRule="exac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2383"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工作经历</w:t>
            </w:r>
          </w:p>
        </w:tc>
        <w:tc>
          <w:tcPr>
            <w:tcW w:w="6575" w:type="dxa"/>
            <w:gridSpan w:val="5"/>
            <w:noWrap w:val="0"/>
            <w:vAlign w:val="top"/>
          </w:tcPr>
          <w:p>
            <w:pPr>
              <w:autoSpaceDE w:val="0"/>
              <w:autoSpaceDN w:val="0"/>
              <w:adjustRightInd w:val="0"/>
              <w:spacing w:line="300" w:lineRule="exac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83" w:type="dxa"/>
            <w:noWrap w:val="0"/>
            <w:vAlign w:val="center"/>
          </w:tcPr>
          <w:p>
            <w:pPr>
              <w:autoSpaceDE w:val="0"/>
              <w:autoSpaceDN w:val="0"/>
              <w:adjustRightInd w:val="0"/>
              <w:spacing w:line="32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20</w:t>
            </w:r>
            <w:r>
              <w:rPr>
                <w:rFonts w:hint="eastAsia" w:ascii="宋体" w:hAnsi="宋体" w:eastAsia="宋体"/>
                <w:b/>
                <w:color w:val="000000" w:themeColor="text1"/>
                <w:kern w:val="0"/>
                <w:sz w:val="24"/>
                <w:lang w:val="en-US" w:eastAsia="zh-CN"/>
                <w14:textFill>
                  <w14:solidFill>
                    <w14:schemeClr w14:val="tx1"/>
                  </w14:solidFill>
                </w14:textFill>
              </w:rPr>
              <w:t>21</w:t>
            </w:r>
            <w:r>
              <w:rPr>
                <w:rFonts w:hint="eastAsia" w:ascii="宋体" w:hAnsi="宋体" w:eastAsia="宋体"/>
                <w:b/>
                <w:color w:val="000000" w:themeColor="text1"/>
                <w:kern w:val="0"/>
                <w:sz w:val="24"/>
                <w14:textFill>
                  <w14:solidFill>
                    <w14:schemeClr w14:val="tx1"/>
                  </w14:solidFill>
                </w14:textFill>
              </w:rPr>
              <w:t>年以来参与的研发工作情况</w:t>
            </w:r>
          </w:p>
        </w:tc>
        <w:tc>
          <w:tcPr>
            <w:tcW w:w="6575" w:type="dxa"/>
            <w:gridSpan w:val="5"/>
            <w:noWrap w:val="0"/>
            <w:vAlign w:val="top"/>
          </w:tcPr>
          <w:p>
            <w:pPr>
              <w:autoSpaceDE w:val="0"/>
              <w:autoSpaceDN w:val="0"/>
              <w:adjustRightInd w:val="0"/>
              <w:spacing w:line="300" w:lineRule="exact"/>
              <w:rPr>
                <w:rFonts w:hint="eastAsia" w:ascii="宋体" w:hAnsi="宋体" w:eastAsia="宋体"/>
                <w:color w:val="000000" w:themeColor="text1"/>
                <w:kern w:val="0"/>
                <w:sz w:val="24"/>
                <w14:textFill>
                  <w14:solidFill>
                    <w14:schemeClr w14:val="tx1"/>
                  </w14:solidFill>
                </w14:textFill>
              </w:rPr>
            </w:pPr>
          </w:p>
        </w:tc>
      </w:tr>
    </w:tbl>
    <w:p>
      <w:pPr>
        <w:autoSpaceDE w:val="0"/>
        <w:autoSpaceDN w:val="0"/>
        <w:adjustRightInd w:val="0"/>
        <w:spacing w:before="156" w:beforeLines="50" w:after="156" w:afterLines="50" w:line="340" w:lineRule="exact"/>
        <w:jc w:val="left"/>
        <w:rPr>
          <w:rFonts w:hint="eastAsia" w:ascii="宋体" w:hAnsi="@文星楷体" w:eastAsia="宋体" w:cs="宋体"/>
          <w:color w:val="000000" w:themeColor="text1"/>
          <w:kern w:val="0"/>
          <w:sz w:val="24"/>
          <w:szCs w:val="24"/>
          <w14:textFill>
            <w14:solidFill>
              <w14:schemeClr w14:val="tx1"/>
            </w14:solidFill>
          </w14:textFill>
        </w:rPr>
      </w:pPr>
      <w:r>
        <w:rPr>
          <w:rFonts w:hint="eastAsia" w:ascii="宋体" w:hAnsi="@文星楷体" w:eastAsia="宋体" w:cs="宋体"/>
          <w:color w:val="000000" w:themeColor="text1"/>
          <w:kern w:val="0"/>
          <w:sz w:val="24"/>
          <w:szCs w:val="24"/>
          <w14:textFill>
            <w14:solidFill>
              <w14:schemeClr w14:val="tx1"/>
            </w14:solidFill>
          </w14:textFill>
        </w:rPr>
        <w:t>如有其它介绍可自行添加。</w:t>
      </w:r>
    </w:p>
    <w:p>
      <w:pPr>
        <w:autoSpaceDE w:val="0"/>
        <w:autoSpaceDN w:val="0"/>
        <w:adjustRightInd w:val="0"/>
        <w:spacing w:before="156" w:beforeLines="50" w:after="156" w:afterLines="50" w:line="340" w:lineRule="exact"/>
        <w:ind w:firstLine="481" w:firstLineChars="200"/>
        <w:jc w:val="left"/>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（二）课题负责人基本情况</w:t>
      </w:r>
      <w:r>
        <w:rPr>
          <w:rFonts w:hint="eastAsia" w:ascii="宋体" w:hAnsi="宋体" w:eastAsia="宋体"/>
          <w:color w:val="000000" w:themeColor="text1"/>
          <w:sz w:val="28"/>
          <w:szCs w:val="28"/>
          <w14:textFill>
            <w14:solidFill>
              <w14:schemeClr w14:val="tx1"/>
            </w14:solidFill>
          </w14:textFill>
        </w:rPr>
        <w:t>（如设课题，每个课题负责人需分别填写）</w:t>
      </w:r>
    </w:p>
    <w:tbl>
      <w:tblPr>
        <w:tblStyle w:val="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1556"/>
        <w:gridCol w:w="1434"/>
        <w:gridCol w:w="671"/>
        <w:gridCol w:w="130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394"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ascii="宋体" w:hAnsi="宋体" w:eastAsia="宋体"/>
                <w:b/>
                <w:color w:val="000000" w:themeColor="text1"/>
                <w:kern w:val="0"/>
                <w:sz w:val="24"/>
                <w14:textFill>
                  <w14:solidFill>
                    <w14:schemeClr w14:val="tx1"/>
                  </w14:solidFill>
                </w14:textFill>
              </w:rPr>
              <w:t>姓</w:t>
            </w:r>
            <w:r>
              <w:rPr>
                <w:rFonts w:hint="eastAsia" w:ascii="宋体" w:hAnsi="宋体" w:eastAsia="宋体"/>
                <w:b/>
                <w:color w:val="000000" w:themeColor="text1"/>
                <w:kern w:val="0"/>
                <w:sz w:val="24"/>
                <w14:textFill>
                  <w14:solidFill>
                    <w14:schemeClr w14:val="tx1"/>
                  </w14:solidFill>
                </w14:textFill>
              </w:rPr>
              <w:t xml:space="preserve">  </w:t>
            </w:r>
            <w:r>
              <w:rPr>
                <w:rFonts w:ascii="宋体" w:hAnsi="宋体" w:eastAsia="宋体"/>
                <w:b/>
                <w:color w:val="000000" w:themeColor="text1"/>
                <w:kern w:val="0"/>
                <w:sz w:val="24"/>
                <w14:textFill>
                  <w14:solidFill>
                    <w14:schemeClr w14:val="tx1"/>
                  </w14:solidFill>
                </w14:textFill>
              </w:rPr>
              <w:t>名</w:t>
            </w:r>
          </w:p>
        </w:tc>
        <w:tc>
          <w:tcPr>
            <w:tcW w:w="1556" w:type="dxa"/>
            <w:noWrap w:val="0"/>
            <w:vAlign w:val="center"/>
          </w:tcPr>
          <w:p>
            <w:pPr>
              <w:autoSpaceDE w:val="0"/>
              <w:autoSpaceDN w:val="0"/>
              <w:adjustRightInd w:val="0"/>
              <w:spacing w:line="413" w:lineRule="exact"/>
              <w:jc w:val="center"/>
              <w:rPr>
                <w:rFonts w:hint="eastAsia" w:ascii="宋体" w:hAnsi="宋体" w:eastAsia="宋体"/>
                <w:color w:val="000000" w:themeColor="text1"/>
                <w:kern w:val="0"/>
                <w:sz w:val="24"/>
                <w14:textFill>
                  <w14:solidFill>
                    <w14:schemeClr w14:val="tx1"/>
                  </w14:solidFill>
                </w14:textFill>
              </w:rPr>
            </w:pPr>
          </w:p>
        </w:tc>
        <w:tc>
          <w:tcPr>
            <w:tcW w:w="1434"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性  别</w:t>
            </w:r>
          </w:p>
        </w:tc>
        <w:tc>
          <w:tcPr>
            <w:tcW w:w="671" w:type="dxa"/>
            <w:noWrap w:val="0"/>
            <w:vAlign w:val="center"/>
          </w:tcPr>
          <w:p>
            <w:pPr>
              <w:autoSpaceDE w:val="0"/>
              <w:autoSpaceDN w:val="0"/>
              <w:adjustRightInd w:val="0"/>
              <w:spacing w:line="413" w:lineRule="exact"/>
              <w:jc w:val="left"/>
              <w:rPr>
                <w:rFonts w:hint="eastAsia" w:ascii="宋体" w:hAnsi="宋体" w:eastAsia="宋体"/>
                <w:color w:val="000000" w:themeColor="text1"/>
                <w:kern w:val="0"/>
                <w:sz w:val="24"/>
                <w14:textFill>
                  <w14:solidFill>
                    <w14:schemeClr w14:val="tx1"/>
                  </w14:solidFill>
                </w14:textFill>
              </w:rPr>
            </w:pPr>
          </w:p>
        </w:tc>
        <w:tc>
          <w:tcPr>
            <w:tcW w:w="1302" w:type="dxa"/>
            <w:noWrap w:val="0"/>
            <w:vAlign w:val="center"/>
          </w:tcPr>
          <w:p>
            <w:pPr>
              <w:autoSpaceDE w:val="0"/>
              <w:autoSpaceDN w:val="0"/>
              <w:adjustRightInd w:val="0"/>
              <w:spacing w:line="413" w:lineRule="exact"/>
              <w:jc w:val="left"/>
              <w:rPr>
                <w:rFonts w:hint="eastAsia" w:ascii="宋体" w:hAnsi="宋体" w:eastAsia="宋体"/>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出生日期</w:t>
            </w:r>
          </w:p>
        </w:tc>
        <w:tc>
          <w:tcPr>
            <w:tcW w:w="1640" w:type="dxa"/>
            <w:noWrap w:val="0"/>
            <w:vAlign w:val="center"/>
          </w:tcPr>
          <w:p>
            <w:pPr>
              <w:autoSpaceDE w:val="0"/>
              <w:autoSpaceDN w:val="0"/>
              <w:adjustRightInd w:val="0"/>
              <w:spacing w:line="413" w:lineRule="exact"/>
              <w:jc w:val="left"/>
              <w:rPr>
                <w:rFonts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394"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负责课题名称</w:t>
            </w:r>
          </w:p>
        </w:tc>
        <w:tc>
          <w:tcPr>
            <w:tcW w:w="6603" w:type="dxa"/>
            <w:gridSpan w:val="5"/>
            <w:noWrap w:val="0"/>
            <w:vAlign w:val="center"/>
          </w:tcPr>
          <w:p>
            <w:pPr>
              <w:autoSpaceDE w:val="0"/>
              <w:autoSpaceDN w:val="0"/>
              <w:adjustRightInd w:val="0"/>
              <w:spacing w:line="413" w:lineRule="exact"/>
              <w:jc w:val="left"/>
              <w:rPr>
                <w:rFonts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394"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所在单位</w:t>
            </w:r>
          </w:p>
        </w:tc>
        <w:tc>
          <w:tcPr>
            <w:tcW w:w="6603" w:type="dxa"/>
            <w:gridSpan w:val="5"/>
            <w:noWrap w:val="0"/>
            <w:vAlign w:val="center"/>
          </w:tcPr>
          <w:p>
            <w:pPr>
              <w:autoSpaceDE w:val="0"/>
              <w:autoSpaceDN w:val="0"/>
              <w:adjustRightInd w:val="0"/>
              <w:spacing w:line="413" w:lineRule="exact"/>
              <w:jc w:val="left"/>
              <w:rPr>
                <w:rFonts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394" w:type="dxa"/>
            <w:noWrap w:val="0"/>
            <w:vAlign w:val="center"/>
          </w:tcPr>
          <w:p>
            <w:pPr>
              <w:autoSpaceDE w:val="0"/>
              <w:autoSpaceDN w:val="0"/>
              <w:adjustRightInd w:val="0"/>
              <w:spacing w:line="333" w:lineRule="exact"/>
              <w:jc w:val="center"/>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证件类型</w:t>
            </w:r>
          </w:p>
        </w:tc>
        <w:tc>
          <w:tcPr>
            <w:tcW w:w="1556"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p>
        </w:tc>
        <w:tc>
          <w:tcPr>
            <w:tcW w:w="1434" w:type="dxa"/>
            <w:noWrap w:val="0"/>
            <w:vAlign w:val="center"/>
          </w:tcPr>
          <w:p>
            <w:pPr>
              <w:autoSpaceDE w:val="0"/>
              <w:autoSpaceDN w:val="0"/>
              <w:adjustRightInd w:val="0"/>
              <w:spacing w:line="333" w:lineRule="exact"/>
              <w:jc w:val="center"/>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证件号码</w:t>
            </w:r>
          </w:p>
        </w:tc>
        <w:tc>
          <w:tcPr>
            <w:tcW w:w="3613" w:type="dxa"/>
            <w:gridSpan w:val="3"/>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394" w:type="dxa"/>
            <w:noWrap w:val="0"/>
            <w:vAlign w:val="center"/>
          </w:tcPr>
          <w:p>
            <w:pPr>
              <w:autoSpaceDE w:val="0"/>
              <w:autoSpaceDN w:val="0"/>
              <w:adjustRightInd w:val="0"/>
              <w:spacing w:line="333"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职务/职称</w:t>
            </w:r>
          </w:p>
        </w:tc>
        <w:tc>
          <w:tcPr>
            <w:tcW w:w="1556" w:type="dxa"/>
            <w:noWrap w:val="0"/>
            <w:vAlign w:val="center"/>
          </w:tcPr>
          <w:p>
            <w:pPr>
              <w:autoSpaceDE w:val="0"/>
              <w:autoSpaceDN w:val="0"/>
              <w:adjustRightInd w:val="0"/>
              <w:spacing w:line="413" w:lineRule="exact"/>
              <w:rPr>
                <w:rFonts w:hint="eastAsia" w:ascii="宋体" w:hAnsi="宋体" w:eastAsia="宋体"/>
                <w:color w:val="000000" w:themeColor="text1"/>
                <w:kern w:val="0"/>
                <w:sz w:val="24"/>
                <w14:textFill>
                  <w14:solidFill>
                    <w14:schemeClr w14:val="tx1"/>
                  </w14:solidFill>
                </w14:textFill>
              </w:rPr>
            </w:pPr>
          </w:p>
        </w:tc>
        <w:tc>
          <w:tcPr>
            <w:tcW w:w="1434" w:type="dxa"/>
            <w:noWrap w:val="0"/>
            <w:vAlign w:val="center"/>
          </w:tcPr>
          <w:p>
            <w:pPr>
              <w:autoSpaceDE w:val="0"/>
              <w:autoSpaceDN w:val="0"/>
              <w:adjustRightInd w:val="0"/>
              <w:spacing w:line="413" w:lineRule="exact"/>
              <w:jc w:val="center"/>
              <w:rPr>
                <w:rFonts w:hint="eastAsia" w:asciiTheme="minorEastAsia" w:hAnsiTheme="minorEastAsia" w:eastAsiaTheme="minorEastAsia" w:cstheme="minorEastAsia"/>
                <w:b/>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最高学位</w:t>
            </w:r>
          </w:p>
        </w:tc>
        <w:tc>
          <w:tcPr>
            <w:tcW w:w="3613" w:type="dxa"/>
            <w:gridSpan w:val="3"/>
            <w:noWrap w:val="0"/>
            <w:vAlign w:val="center"/>
          </w:tcPr>
          <w:p>
            <w:pPr>
              <w:autoSpaceDE w:val="0"/>
              <w:autoSpaceDN w:val="0"/>
              <w:adjustRightInd w:val="0"/>
              <w:spacing w:line="413" w:lineRule="exac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394"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所学专业</w:t>
            </w:r>
          </w:p>
        </w:tc>
        <w:tc>
          <w:tcPr>
            <w:tcW w:w="1556" w:type="dxa"/>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c>
          <w:tcPr>
            <w:tcW w:w="1434"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现从事</w:t>
            </w:r>
            <w:r>
              <w:rPr>
                <w:rFonts w:ascii="宋体" w:hAnsi="宋体" w:eastAsia="宋体"/>
                <w:b/>
                <w:color w:val="000000" w:themeColor="text1"/>
                <w:kern w:val="0"/>
                <w:sz w:val="24"/>
                <w14:textFill>
                  <w14:solidFill>
                    <w14:schemeClr w14:val="tx1"/>
                  </w14:solidFill>
                </w14:textFill>
              </w:rPr>
              <w:t>专业</w:t>
            </w:r>
          </w:p>
        </w:tc>
        <w:tc>
          <w:tcPr>
            <w:tcW w:w="3613" w:type="dxa"/>
            <w:gridSpan w:val="3"/>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394"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联系电话</w:t>
            </w:r>
          </w:p>
        </w:tc>
        <w:tc>
          <w:tcPr>
            <w:tcW w:w="1556" w:type="dxa"/>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c>
          <w:tcPr>
            <w:tcW w:w="1434"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电子邮箱</w:t>
            </w:r>
          </w:p>
        </w:tc>
        <w:tc>
          <w:tcPr>
            <w:tcW w:w="3613" w:type="dxa"/>
            <w:gridSpan w:val="3"/>
            <w:noWrap w:val="0"/>
            <w:vAlign w:val="center"/>
          </w:tcPr>
          <w:p>
            <w:pPr>
              <w:autoSpaceDE w:val="0"/>
              <w:autoSpaceDN w:val="0"/>
              <w:adjustRightInd w:val="0"/>
              <w:spacing w:line="300" w:lineRule="exact"/>
              <w:jc w:val="lef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94"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高等教育经历</w:t>
            </w:r>
          </w:p>
        </w:tc>
        <w:tc>
          <w:tcPr>
            <w:tcW w:w="6603" w:type="dxa"/>
            <w:gridSpan w:val="5"/>
            <w:noWrap w:val="0"/>
            <w:vAlign w:val="top"/>
          </w:tcPr>
          <w:p>
            <w:pPr>
              <w:autoSpaceDE w:val="0"/>
              <w:autoSpaceDN w:val="0"/>
              <w:adjustRightInd w:val="0"/>
              <w:spacing w:line="300" w:lineRule="exac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94" w:type="dxa"/>
            <w:noWrap w:val="0"/>
            <w:vAlign w:val="center"/>
          </w:tcPr>
          <w:p>
            <w:pPr>
              <w:autoSpaceDE w:val="0"/>
              <w:autoSpaceDN w:val="0"/>
              <w:adjustRightInd w:val="0"/>
              <w:spacing w:line="30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工作经历</w:t>
            </w:r>
          </w:p>
        </w:tc>
        <w:tc>
          <w:tcPr>
            <w:tcW w:w="6603" w:type="dxa"/>
            <w:gridSpan w:val="5"/>
            <w:noWrap w:val="0"/>
            <w:vAlign w:val="top"/>
          </w:tcPr>
          <w:p>
            <w:pPr>
              <w:autoSpaceDE w:val="0"/>
              <w:autoSpaceDN w:val="0"/>
              <w:adjustRightInd w:val="0"/>
              <w:spacing w:line="300" w:lineRule="exact"/>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394" w:type="dxa"/>
            <w:noWrap w:val="0"/>
            <w:vAlign w:val="center"/>
          </w:tcPr>
          <w:p>
            <w:pPr>
              <w:autoSpaceDE w:val="0"/>
              <w:autoSpaceDN w:val="0"/>
              <w:adjustRightInd w:val="0"/>
              <w:spacing w:line="32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20</w:t>
            </w:r>
            <w:r>
              <w:rPr>
                <w:rFonts w:hint="eastAsia" w:ascii="宋体" w:hAnsi="宋体" w:eastAsia="宋体"/>
                <w:b/>
                <w:color w:val="000000" w:themeColor="text1"/>
                <w:kern w:val="0"/>
                <w:sz w:val="24"/>
                <w:lang w:val="en-US" w:eastAsia="zh-CN"/>
                <w14:textFill>
                  <w14:solidFill>
                    <w14:schemeClr w14:val="tx1"/>
                  </w14:solidFill>
                </w14:textFill>
              </w:rPr>
              <w:t>21</w:t>
            </w:r>
            <w:r>
              <w:rPr>
                <w:rFonts w:hint="eastAsia" w:ascii="宋体" w:hAnsi="宋体" w:eastAsia="宋体"/>
                <w:b/>
                <w:color w:val="000000" w:themeColor="text1"/>
                <w:kern w:val="0"/>
                <w:sz w:val="24"/>
                <w14:textFill>
                  <w14:solidFill>
                    <w14:schemeClr w14:val="tx1"/>
                  </w14:solidFill>
                </w14:textFill>
              </w:rPr>
              <w:t>年以来参与的研发工作情况</w:t>
            </w:r>
          </w:p>
        </w:tc>
        <w:tc>
          <w:tcPr>
            <w:tcW w:w="6603" w:type="dxa"/>
            <w:gridSpan w:val="5"/>
            <w:noWrap w:val="0"/>
            <w:vAlign w:val="top"/>
          </w:tcPr>
          <w:p>
            <w:pPr>
              <w:autoSpaceDE w:val="0"/>
              <w:autoSpaceDN w:val="0"/>
              <w:adjustRightInd w:val="0"/>
              <w:spacing w:line="300" w:lineRule="exact"/>
              <w:rPr>
                <w:rFonts w:hint="eastAsia" w:ascii="宋体" w:hAnsi="宋体" w:eastAsia="宋体"/>
                <w:color w:val="000000" w:themeColor="text1"/>
                <w:kern w:val="0"/>
                <w:sz w:val="24"/>
                <w14:textFill>
                  <w14:solidFill>
                    <w14:schemeClr w14:val="tx1"/>
                  </w14:solidFill>
                </w14:textFill>
              </w:rPr>
            </w:pPr>
          </w:p>
        </w:tc>
      </w:tr>
    </w:tbl>
    <w:p>
      <w:pPr>
        <w:autoSpaceDE w:val="0"/>
        <w:autoSpaceDN w:val="0"/>
        <w:adjustRightInd w:val="0"/>
        <w:spacing w:before="156" w:beforeLines="50" w:after="156" w:afterLines="50" w:line="340" w:lineRule="exact"/>
        <w:jc w:val="left"/>
        <w:rPr>
          <w:rFonts w:hint="eastAsia" w:ascii="宋体" w:hAnsi="@文星楷体" w:eastAsia="宋体" w:cs="宋体"/>
          <w:color w:val="000000" w:themeColor="text1"/>
          <w:kern w:val="0"/>
          <w:sz w:val="24"/>
          <w:szCs w:val="24"/>
          <w14:textFill>
            <w14:solidFill>
              <w14:schemeClr w14:val="tx1"/>
            </w14:solidFill>
          </w14:textFill>
        </w:rPr>
      </w:pPr>
      <w:r>
        <w:rPr>
          <w:rFonts w:hint="eastAsia" w:ascii="宋体" w:hAnsi="@文星楷体" w:eastAsia="宋体" w:cs="宋体"/>
          <w:color w:val="000000" w:themeColor="text1"/>
          <w:kern w:val="0"/>
          <w:sz w:val="24"/>
          <w:szCs w:val="24"/>
          <w14:textFill>
            <w14:solidFill>
              <w14:schemeClr w14:val="tx1"/>
            </w14:solidFill>
          </w14:textFill>
        </w:rPr>
        <w:t>如有其它介绍可自行添加。</w:t>
      </w:r>
    </w:p>
    <w:p>
      <w:pPr>
        <w:autoSpaceDE w:val="0"/>
        <w:autoSpaceDN w:val="0"/>
        <w:adjustRightInd w:val="0"/>
        <w:spacing w:line="560" w:lineRule="exact"/>
        <w:ind w:firstLine="481" w:firstLineChars="200"/>
        <w:jc w:val="left"/>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（三）项目组主要成员基本情况</w:t>
      </w:r>
    </w:p>
    <w:tbl>
      <w:tblPr>
        <w:tblStyle w:val="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姓名</w:t>
            </w:r>
          </w:p>
        </w:tc>
        <w:tc>
          <w:tcPr>
            <w:tcW w:w="1423" w:type="dxa"/>
            <w:noWrap w:val="0"/>
            <w:vAlign w:val="center"/>
          </w:tcPr>
          <w:p>
            <w:pPr>
              <w:spacing w:line="240" w:lineRule="exact"/>
              <w:jc w:val="center"/>
              <w:rPr>
                <w:rFonts w:ascii="宋体" w:hAnsi="宋体" w:eastAsia="宋体"/>
                <w:b/>
                <w:color w:val="000000" w:themeColor="text1"/>
                <w:kern w:val="0"/>
                <w:sz w:val="24"/>
                <w14:textFill>
                  <w14:solidFill>
                    <w14:schemeClr w14:val="tx1"/>
                  </w14:solidFill>
                </w14:textFill>
              </w:rPr>
            </w:pPr>
            <w:r>
              <w:rPr>
                <w:rFonts w:ascii="宋体" w:hAnsi="宋体" w:eastAsia="宋体"/>
                <w:b/>
                <w:color w:val="000000" w:themeColor="text1"/>
                <w:kern w:val="0"/>
                <w:sz w:val="24"/>
                <w14:textFill>
                  <w14:solidFill>
                    <w14:schemeClr w14:val="tx1"/>
                  </w14:solidFill>
                </w14:textFill>
              </w:rPr>
              <w:t>身份证件</w:t>
            </w:r>
          </w:p>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ascii="宋体" w:hAnsi="宋体" w:eastAsia="宋体"/>
                <w:b/>
                <w:color w:val="000000" w:themeColor="text1"/>
                <w:kern w:val="0"/>
                <w:sz w:val="24"/>
                <w14:textFill>
                  <w14:solidFill>
                    <w14:schemeClr w14:val="tx1"/>
                  </w14:solidFill>
                </w14:textFill>
              </w:rPr>
              <w:t>号码</w:t>
            </w:r>
          </w:p>
        </w:tc>
        <w:tc>
          <w:tcPr>
            <w:tcW w:w="1718" w:type="dxa"/>
            <w:noWrap w:val="0"/>
            <w:vAlign w:val="center"/>
          </w:tcPr>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所在单位</w:t>
            </w:r>
          </w:p>
        </w:tc>
        <w:tc>
          <w:tcPr>
            <w:tcW w:w="1066" w:type="dxa"/>
            <w:noWrap w:val="0"/>
            <w:vAlign w:val="center"/>
          </w:tcPr>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职务/</w:t>
            </w:r>
          </w:p>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职称</w:t>
            </w:r>
          </w:p>
        </w:tc>
        <w:tc>
          <w:tcPr>
            <w:tcW w:w="1339" w:type="dxa"/>
            <w:noWrap w:val="0"/>
            <w:vAlign w:val="center"/>
          </w:tcPr>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ascii="宋体" w:hAnsi="宋体" w:eastAsia="宋体"/>
                <w:b/>
                <w:color w:val="000000" w:themeColor="text1"/>
                <w:kern w:val="0"/>
                <w:sz w:val="24"/>
                <w14:textFill>
                  <w14:solidFill>
                    <w14:schemeClr w14:val="tx1"/>
                  </w14:solidFill>
                </w14:textFill>
              </w:rPr>
              <w:t>学历</w:t>
            </w:r>
            <w:r>
              <w:rPr>
                <w:rFonts w:hint="eastAsia" w:ascii="宋体" w:hAnsi="宋体" w:eastAsia="宋体"/>
                <w:b/>
                <w:color w:val="000000" w:themeColor="text1"/>
                <w:kern w:val="0"/>
                <w:sz w:val="24"/>
                <w14:textFill>
                  <w14:solidFill>
                    <w14:schemeClr w14:val="tx1"/>
                  </w14:solidFill>
                </w14:textFill>
              </w:rPr>
              <w:t>/</w:t>
            </w:r>
          </w:p>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学位</w:t>
            </w:r>
          </w:p>
        </w:tc>
        <w:tc>
          <w:tcPr>
            <w:tcW w:w="1339" w:type="dxa"/>
            <w:noWrap w:val="0"/>
            <w:vAlign w:val="center"/>
          </w:tcPr>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现从事</w:t>
            </w:r>
          </w:p>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专业</w:t>
            </w:r>
          </w:p>
        </w:tc>
        <w:tc>
          <w:tcPr>
            <w:tcW w:w="1339" w:type="dxa"/>
            <w:noWrap w:val="0"/>
            <w:vAlign w:val="center"/>
          </w:tcPr>
          <w:p>
            <w:pPr>
              <w:spacing w:line="240" w:lineRule="exact"/>
              <w:jc w:val="center"/>
              <w:rPr>
                <w:rFonts w:hint="eastAsia"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423"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718"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066"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423"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718"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066"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423"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718"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066"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423"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718"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066"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423"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718"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066"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c>
          <w:tcPr>
            <w:tcW w:w="1339" w:type="dxa"/>
            <w:noWrap w:val="0"/>
            <w:vAlign w:val="center"/>
          </w:tcPr>
          <w:p>
            <w:pPr>
              <w:spacing w:line="400" w:lineRule="exact"/>
              <w:jc w:val="center"/>
              <w:rPr>
                <w:rFonts w:hint="eastAsia" w:ascii="宋体" w:hAnsi="宋体" w:eastAsia="宋体"/>
                <w:color w:val="000000" w:themeColor="text1"/>
                <w:kern w:val="0"/>
                <w:sz w:val="24"/>
                <w14:textFill>
                  <w14:solidFill>
                    <w14:schemeClr w14:val="tx1"/>
                  </w14:solidFill>
                </w14:textFill>
              </w:rPr>
            </w:pPr>
          </w:p>
        </w:tc>
      </w:tr>
    </w:tbl>
    <w:p>
      <w:pPr>
        <w:pStyle w:val="5"/>
        <w:widowControl/>
        <w:spacing w:before="0" w:beforeAutospacing="0" w:after="0" w:afterAutospacing="0"/>
        <w:rPr>
          <w:rFonts w:hint="eastAsia" w:asciiTheme="minorEastAsia" w:hAnsiTheme="minorEastAsia" w:eastAsiaTheme="minorEastAsia" w:cstheme="minorEastAsia"/>
          <w:b w:val="0"/>
          <w:bCs/>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14:textFill>
            <w14:solidFill>
              <w14:schemeClr w14:val="tx1"/>
            </w14:solidFill>
          </w14:textFill>
        </w:rPr>
        <w:t>填表说明：</w:t>
      </w:r>
    </w:p>
    <w:p>
      <w:pPr>
        <w:pStyle w:val="5"/>
        <w:widowControl/>
        <w:spacing w:before="0" w:beforeAutospacing="0" w:after="0" w:afterAutospacing="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1.职称分类：A、正高级 B、副高级 C、中级 D、初级 E、其他。</w:t>
      </w:r>
    </w:p>
    <w:p>
      <w:pPr>
        <w:pStyle w:val="5"/>
        <w:widowControl/>
        <w:autoSpaceDE w:val="0"/>
        <w:autoSpaceDN w:val="0"/>
        <w:adjustRightInd w:val="0"/>
        <w:spacing w:before="0" w:beforeLines="50" w:beforeAutospacing="0" w:after="0" w:afterLines="50" w:afterAutospacing="0" w:line="340" w:lineRule="exact"/>
        <w:jc w:val="left"/>
        <w:rPr>
          <w:rFonts w:hint="eastAsia" w:asciiTheme="minorEastAsia" w:hAnsiTheme="minorEastAsia" w:eastAsiaTheme="minorEastAsia" w:cstheme="minorEastAsia"/>
          <w:bCs/>
          <w:color w:val="000000" w:themeColor="text1"/>
          <w:kern w:val="0"/>
          <w:sz w:val="24"/>
          <w:szCs w:val="20"/>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2.工作单位：填写单位全称，其中高校要具体填写到所在院系。</w:t>
      </w:r>
    </w:p>
    <w:p>
      <w:pPr>
        <w:autoSpaceDE w:val="0"/>
        <w:autoSpaceDN w:val="0"/>
        <w:adjustRightInd w:val="0"/>
        <w:spacing w:before="156" w:beforeLines="50" w:after="156" w:afterLines="50" w:line="340" w:lineRule="exact"/>
        <w:jc w:val="left"/>
        <w:rPr>
          <w:rFonts w:hint="eastAsia"/>
          <w:color w:val="000000" w:themeColor="text1"/>
          <w14:textFill>
            <w14:solidFill>
              <w14:schemeClr w14:val="tx1"/>
            </w14:solidFill>
          </w14:textFill>
        </w:rPr>
      </w:pPr>
      <w:r>
        <w:rPr>
          <w:rFonts w:hint="eastAsia" w:ascii="宋体" w:hAnsi="@文星楷体" w:eastAsia="宋体" w:cs="宋体"/>
          <w:color w:val="000000" w:themeColor="text1"/>
          <w:kern w:val="0"/>
          <w:sz w:val="24"/>
          <w:szCs w:val="24"/>
          <w14:textFill>
            <w14:solidFill>
              <w14:schemeClr w14:val="tx1"/>
            </w14:solidFill>
          </w14:textFill>
        </w:rPr>
        <w:t>（可自行加行，如有其它介绍可自行添加。</w:t>
      </w:r>
      <w:r>
        <w:rPr>
          <w:rFonts w:hint="eastAsia"/>
          <w:color w:val="000000" w:themeColor="text1"/>
          <w14:textFill>
            <w14:solidFill>
              <w14:schemeClr w14:val="tx1"/>
            </w14:solidFill>
          </w14:textFill>
        </w:rPr>
        <w:t>）</w:t>
      </w:r>
    </w:p>
    <w:p>
      <w:pPr>
        <w:spacing w:line="520" w:lineRule="exact"/>
        <w:jc w:val="both"/>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第二部分  目标及研究内容</w:t>
      </w:r>
    </w:p>
    <w:p>
      <w:pPr>
        <w:spacing w:line="520" w:lineRule="exact"/>
        <w:ind w:left="-1" w:leftChars="-44" w:hanging="140" w:hangingChars="50"/>
        <w:jc w:val="left"/>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一、项目目标及考核指标</w:t>
      </w:r>
    </w:p>
    <w:p>
      <w:pPr>
        <w:autoSpaceDE w:val="0"/>
        <w:autoSpaceDN w:val="0"/>
        <w:adjustRightInd w:val="0"/>
        <w:spacing w:line="560" w:lineRule="exact"/>
        <w:ind w:left="-2" w:leftChars="-44" w:hanging="139" w:hangingChars="58"/>
        <w:jc w:val="left"/>
        <w:rPr>
          <w:rFonts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（一）考核指标</w:t>
      </w:r>
    </w:p>
    <w:p>
      <w:pPr>
        <w:snapToGrid w:val="0"/>
        <w:spacing w:line="560" w:lineRule="exact"/>
        <w:ind w:left="-140" w:leftChars="-44" w:hanging="1"/>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根据榜单填写，可高于，不得低于榜单要求</w:t>
      </w:r>
    </w:p>
    <w:p>
      <w:pPr>
        <w:pStyle w:val="2"/>
        <w:rPr>
          <w:rFonts w:hint="eastAsia" w:ascii="宋体" w:hAnsi="宋体" w:eastAsia="宋体" w:cs="宋体"/>
          <w:color w:val="000000" w:themeColor="text1"/>
          <w:sz w:val="24"/>
          <w14:textFill>
            <w14:solidFill>
              <w14:schemeClr w14:val="tx1"/>
            </w14:solidFill>
          </w14:textFill>
        </w:rPr>
      </w:pPr>
    </w:p>
    <w:tbl>
      <w:tblPr>
        <w:tblStyle w:val="6"/>
        <w:tblW w:w="875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824"/>
        <w:gridCol w:w="1395"/>
        <w:gridCol w:w="1395"/>
        <w:gridCol w:w="1395"/>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574" w:type="dxa"/>
            <w:noWrap w:val="0"/>
            <w:vAlign w:val="top"/>
          </w:tcPr>
          <w:p>
            <w:pPr>
              <w:pStyle w:val="11"/>
              <w:spacing w:before="39" w:line="244" w:lineRule="auto"/>
              <w:ind w:right="60"/>
              <w:jc w:val="center"/>
              <w:rPr>
                <w:rFonts w:hint="eastAsia"/>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序号</w:t>
            </w:r>
          </w:p>
        </w:tc>
        <w:tc>
          <w:tcPr>
            <w:tcW w:w="1824" w:type="dxa"/>
            <w:noWrap w:val="0"/>
            <w:vAlign w:val="top"/>
          </w:tcPr>
          <w:p>
            <w:pPr>
              <w:pStyle w:val="11"/>
              <w:spacing w:before="39" w:line="244" w:lineRule="auto"/>
              <w:ind w:right="60"/>
              <w:jc w:val="center"/>
              <w:rPr>
                <w:rFonts w:hint="eastAsia"/>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指标名称</w:t>
            </w:r>
          </w:p>
        </w:tc>
        <w:tc>
          <w:tcPr>
            <w:tcW w:w="1395" w:type="dxa"/>
            <w:noWrap w:val="0"/>
            <w:vAlign w:val="top"/>
          </w:tcPr>
          <w:p>
            <w:pPr>
              <w:pStyle w:val="11"/>
              <w:spacing w:before="39" w:line="244" w:lineRule="auto"/>
              <w:ind w:right="60"/>
              <w:jc w:val="center"/>
              <w:rPr>
                <w:rFonts w:hint="eastAsia"/>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已有指标值/状态</w:t>
            </w:r>
          </w:p>
        </w:tc>
        <w:tc>
          <w:tcPr>
            <w:tcW w:w="1395" w:type="dxa"/>
            <w:noWrap w:val="0"/>
            <w:vAlign w:val="top"/>
          </w:tcPr>
          <w:p>
            <w:pPr>
              <w:pStyle w:val="11"/>
              <w:spacing w:before="39" w:line="244" w:lineRule="auto"/>
              <w:ind w:right="60"/>
              <w:jc w:val="center"/>
              <w:rPr>
                <w:rFonts w:hint="default"/>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中期指标值/状态</w:t>
            </w:r>
          </w:p>
        </w:tc>
        <w:tc>
          <w:tcPr>
            <w:tcW w:w="1395" w:type="dxa"/>
            <w:noWrap w:val="0"/>
            <w:vAlign w:val="top"/>
          </w:tcPr>
          <w:p>
            <w:pPr>
              <w:pStyle w:val="11"/>
              <w:spacing w:before="39" w:line="244" w:lineRule="auto"/>
              <w:ind w:right="60"/>
              <w:jc w:val="center"/>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项目</w:t>
            </w:r>
            <w:r>
              <w:rPr>
                <w:b/>
                <w:bCs/>
                <w:color w:val="000000" w:themeColor="text1"/>
                <w:sz w:val="24"/>
                <w:szCs w:val="24"/>
                <w14:textFill>
                  <w14:solidFill>
                    <w14:schemeClr w14:val="tx1"/>
                  </w14:solidFill>
                </w14:textFill>
              </w:rPr>
              <w:t>完成时指标值/状态</w:t>
            </w:r>
          </w:p>
        </w:tc>
        <w:tc>
          <w:tcPr>
            <w:tcW w:w="2175" w:type="dxa"/>
            <w:noWrap w:val="0"/>
            <w:vAlign w:val="top"/>
          </w:tcPr>
          <w:p>
            <w:pPr>
              <w:pStyle w:val="11"/>
              <w:spacing w:before="39" w:line="244" w:lineRule="auto"/>
              <w:ind w:right="6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评估方式（方法）</w:t>
            </w:r>
          </w:p>
          <w:p>
            <w:pPr>
              <w:pStyle w:val="11"/>
              <w:spacing w:before="39" w:line="244" w:lineRule="auto"/>
              <w:ind w:right="60"/>
              <w:jc w:val="center"/>
              <w:rPr>
                <w:rFonts w:hint="eastAsia"/>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及评价手段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2" w:hRule="atLeast"/>
        </w:trPr>
        <w:tc>
          <w:tcPr>
            <w:tcW w:w="574" w:type="dxa"/>
            <w:noWrap w:val="0"/>
            <w:vAlign w:val="top"/>
          </w:tcPr>
          <w:p>
            <w:pPr>
              <w:pStyle w:val="11"/>
              <w:spacing w:before="154"/>
              <w:ind w:left="12"/>
              <w:jc w:val="center"/>
              <w:rPr>
                <w:color w:val="000000" w:themeColor="text1"/>
                <w:sz w:val="24"/>
                <w:szCs w:val="24"/>
                <w14:textFill>
                  <w14:solidFill>
                    <w14:schemeClr w14:val="tx1"/>
                  </w14:solidFill>
                </w14:textFill>
              </w:rPr>
            </w:pPr>
            <w:r>
              <w:rPr>
                <w:color w:val="000000" w:themeColor="text1"/>
                <w:w w:val="99"/>
                <w:sz w:val="24"/>
                <w:szCs w:val="24"/>
                <w14:textFill>
                  <w14:solidFill>
                    <w14:schemeClr w14:val="tx1"/>
                  </w14:solidFill>
                </w14:textFill>
              </w:rPr>
              <w:t>1</w:t>
            </w:r>
          </w:p>
        </w:tc>
        <w:tc>
          <w:tcPr>
            <w:tcW w:w="1824" w:type="dxa"/>
            <w:noWrap w:val="0"/>
            <w:vAlign w:val="top"/>
          </w:tcPr>
          <w:p>
            <w:pPr>
              <w:pStyle w:val="11"/>
              <w:rPr>
                <w:rFonts w:asci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□新理论  □新原理  □新产品  □新技术  □新方法 □关键部件 □数据库 □软件  □应用解决方案  □实验装置/系统  □临床指南/规范  □工程工艺  □标准  □论文  □发明专利  □其他</w:t>
            </w:r>
            <w:r>
              <w:rPr>
                <w:rFonts w:hint="eastAsia" w:ascii="宋体" w:hAnsi="宋体" w:cs="宋体"/>
                <w:color w:val="000000" w:themeColor="text1"/>
                <w:sz w:val="24"/>
                <w:szCs w:val="24"/>
                <w:u w:val="single"/>
                <w14:textFill>
                  <w14:solidFill>
                    <w14:schemeClr w14:val="tx1"/>
                  </w14:solidFill>
                </w14:textFill>
              </w:rPr>
              <w:t xml:space="preserve"> </w:t>
            </w: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lang w:val="en-US"/>
                <w14:textFill>
                  <w14:solidFill>
                    <w14:schemeClr w14:val="tx1"/>
                  </w14:solidFill>
                </w14:textFill>
              </w:rPr>
            </w:pPr>
          </w:p>
        </w:tc>
        <w:tc>
          <w:tcPr>
            <w:tcW w:w="2175" w:type="dxa"/>
            <w:noWrap w:val="0"/>
            <w:vAlign w:val="top"/>
          </w:tcPr>
          <w:p>
            <w:pPr>
              <w:pStyle w:val="11"/>
              <w:rPr>
                <w:rFonts w:ascii="Times New Roman"/>
                <w:color w:val="000000" w:themeColor="text1"/>
                <w:sz w:val="24"/>
                <w:szCs w:val="24"/>
                <w14:textFill>
                  <w14:solidFill>
                    <w14:schemeClr w14:val="tx1"/>
                  </w14:solidFill>
                </w14:textFill>
              </w:rPr>
            </w:pPr>
            <w:r>
              <w:rPr>
                <w:rFonts w:hint="eastAsia"/>
                <w:b w:val="0"/>
                <w:bCs w:val="0"/>
                <w:color w:val="000000" w:themeColor="text1"/>
                <w:spacing w:val="-4"/>
                <w:sz w:val="24"/>
                <w:szCs w:val="24"/>
                <w:lang w:val="en-US" w:bidi="ar-SA"/>
                <w14:textFill>
                  <w14:solidFill>
                    <w14:schemeClr w14:val="tx1"/>
                  </w14:solidFill>
                </w14:textFill>
              </w:rPr>
              <w:t>（应提出符合相关研究成果与指标的具体考核技术方法、测算方法等，限100字）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74" w:type="dxa"/>
            <w:noWrap w:val="0"/>
            <w:vAlign w:val="top"/>
          </w:tcPr>
          <w:p>
            <w:pPr>
              <w:pStyle w:val="11"/>
              <w:spacing w:before="163"/>
              <w:ind w:left="12"/>
              <w:jc w:val="center"/>
              <w:rPr>
                <w:color w:val="000000" w:themeColor="text1"/>
                <w:sz w:val="24"/>
                <w:szCs w:val="24"/>
                <w14:textFill>
                  <w14:solidFill>
                    <w14:schemeClr w14:val="tx1"/>
                  </w14:solidFill>
                </w14:textFill>
              </w:rPr>
            </w:pPr>
            <w:r>
              <w:rPr>
                <w:color w:val="000000" w:themeColor="text1"/>
                <w:w w:val="99"/>
                <w:sz w:val="24"/>
                <w:szCs w:val="24"/>
                <w14:textFill>
                  <w14:solidFill>
                    <w14:schemeClr w14:val="tx1"/>
                  </w14:solidFill>
                </w14:textFill>
              </w:rPr>
              <w:t>2</w:t>
            </w:r>
          </w:p>
        </w:tc>
        <w:tc>
          <w:tcPr>
            <w:tcW w:w="1824"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lang w:val="en-US"/>
                <w14:textFill>
                  <w14:solidFill>
                    <w14:schemeClr w14:val="tx1"/>
                  </w14:solidFill>
                </w14:textFill>
              </w:rPr>
            </w:pPr>
          </w:p>
        </w:tc>
        <w:tc>
          <w:tcPr>
            <w:tcW w:w="2175" w:type="dxa"/>
            <w:noWrap w:val="0"/>
            <w:vAlign w:val="top"/>
          </w:tcPr>
          <w:p>
            <w:pPr>
              <w:pStyle w:val="11"/>
              <w:rPr>
                <w:rFonts w:ascii="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74" w:type="dxa"/>
            <w:noWrap w:val="0"/>
            <w:vAlign w:val="top"/>
          </w:tcPr>
          <w:p>
            <w:pPr>
              <w:pStyle w:val="11"/>
              <w:spacing w:before="69"/>
              <w:ind w:left="8"/>
              <w:jc w:val="center"/>
              <w:rPr>
                <w:rFonts w:ascii="Calibri" w:hAnsi="Calibri"/>
                <w:color w:val="000000" w:themeColor="text1"/>
                <w:sz w:val="24"/>
                <w:szCs w:val="24"/>
                <w14:textFill>
                  <w14:solidFill>
                    <w14:schemeClr w14:val="tx1"/>
                  </w14:solidFill>
                </w14:textFill>
              </w:rPr>
            </w:pPr>
            <w:r>
              <w:rPr>
                <w:rFonts w:ascii="Calibri" w:hAnsi="Calibri"/>
                <w:color w:val="000000" w:themeColor="text1"/>
                <w:w w:val="99"/>
                <w:sz w:val="24"/>
                <w:szCs w:val="24"/>
                <w14:textFill>
                  <w14:solidFill>
                    <w14:schemeClr w14:val="tx1"/>
                  </w14:solidFill>
                </w14:textFill>
              </w:rPr>
              <w:t>…</w:t>
            </w:r>
          </w:p>
        </w:tc>
        <w:tc>
          <w:tcPr>
            <w:tcW w:w="1824"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lang w:val="en-US"/>
                <w14:textFill>
                  <w14:solidFill>
                    <w14:schemeClr w14:val="tx1"/>
                  </w14:solidFill>
                </w14:textFill>
              </w:rPr>
            </w:pPr>
          </w:p>
        </w:tc>
        <w:tc>
          <w:tcPr>
            <w:tcW w:w="2175" w:type="dxa"/>
            <w:noWrap w:val="0"/>
            <w:vAlign w:val="top"/>
          </w:tcPr>
          <w:p>
            <w:pPr>
              <w:pStyle w:val="11"/>
              <w:rPr>
                <w:rFonts w:ascii="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74" w:type="dxa"/>
            <w:noWrap w:val="0"/>
            <w:vAlign w:val="top"/>
          </w:tcPr>
          <w:p>
            <w:pPr>
              <w:pStyle w:val="11"/>
              <w:spacing w:before="69"/>
              <w:ind w:left="8"/>
              <w:jc w:val="center"/>
              <w:rPr>
                <w:rFonts w:ascii="Calibri" w:hAnsi="Calibri"/>
                <w:color w:val="000000" w:themeColor="text1"/>
                <w:w w:val="99"/>
                <w:sz w:val="24"/>
                <w:szCs w:val="24"/>
                <w14:textFill>
                  <w14:solidFill>
                    <w14:schemeClr w14:val="tx1"/>
                  </w14:solidFill>
                </w14:textFill>
              </w:rPr>
            </w:pPr>
          </w:p>
        </w:tc>
        <w:tc>
          <w:tcPr>
            <w:tcW w:w="1824"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14:textFill>
                  <w14:solidFill>
                    <w14:schemeClr w14:val="tx1"/>
                  </w14:solidFill>
                </w14:textFill>
              </w:rPr>
            </w:pPr>
          </w:p>
        </w:tc>
        <w:tc>
          <w:tcPr>
            <w:tcW w:w="1395" w:type="dxa"/>
            <w:noWrap w:val="0"/>
            <w:vAlign w:val="top"/>
          </w:tcPr>
          <w:p>
            <w:pPr>
              <w:pStyle w:val="11"/>
              <w:rPr>
                <w:rFonts w:ascii="Times New Roman"/>
                <w:color w:val="000000" w:themeColor="text1"/>
                <w:sz w:val="24"/>
                <w:szCs w:val="24"/>
                <w:lang w:val="en-US"/>
                <w14:textFill>
                  <w14:solidFill>
                    <w14:schemeClr w14:val="tx1"/>
                  </w14:solidFill>
                </w14:textFill>
              </w:rPr>
            </w:pPr>
          </w:p>
        </w:tc>
        <w:tc>
          <w:tcPr>
            <w:tcW w:w="2175" w:type="dxa"/>
            <w:noWrap w:val="0"/>
            <w:vAlign w:val="top"/>
          </w:tcPr>
          <w:p>
            <w:pPr>
              <w:pStyle w:val="11"/>
              <w:rPr>
                <w:rFonts w:ascii="Times New Roman"/>
                <w:color w:val="000000" w:themeColor="text1"/>
                <w:sz w:val="24"/>
                <w:szCs w:val="24"/>
                <w14:textFill>
                  <w14:solidFill>
                    <w14:schemeClr w14:val="tx1"/>
                  </w14:solidFill>
                </w14:textFill>
              </w:rPr>
            </w:pPr>
          </w:p>
        </w:tc>
      </w:tr>
    </w:tbl>
    <w:p>
      <w:pPr>
        <w:pStyle w:val="2"/>
        <w:rPr>
          <w:rFonts w:hint="eastAsia" w:ascii="宋体" w:hAnsi="宋体" w:eastAsia="宋体" w:cs="宋体"/>
          <w:color w:val="000000" w:themeColor="text1"/>
          <w:sz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pgNumType w:fmt="numberInDash"/>
          <w:cols w:space="720" w:num="1"/>
          <w:docGrid w:type="lines" w:linePitch="312" w:charSpace="0"/>
        </w:sectPr>
      </w:pPr>
    </w:p>
    <w:p>
      <w:pPr>
        <w:autoSpaceDE w:val="0"/>
        <w:autoSpaceDN w:val="0"/>
        <w:adjustRightInd w:val="0"/>
        <w:spacing w:line="560" w:lineRule="exact"/>
        <w:ind w:left="-144" w:leftChars="-45"/>
        <w:jc w:val="left"/>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（二）预期经济、社会效益</w:t>
      </w:r>
    </w:p>
    <w:p>
      <w:pPr>
        <w:snapToGrid w:val="0"/>
        <w:spacing w:line="520" w:lineRule="exact"/>
        <w:ind w:left="-144" w:leftChars="-45"/>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项目的科学、技术、产业预期指标及科学价值、社会、经济、生态效益，对</w:t>
      </w:r>
      <w:r>
        <w:rPr>
          <w:rFonts w:hint="eastAsia" w:ascii="宋体" w:hAnsi="宋体" w:eastAsia="宋体" w:cs="宋体"/>
          <w:color w:val="000000" w:themeColor="text1"/>
          <w:sz w:val="24"/>
          <w:lang w:val="en-US" w:eastAsia="zh-CN"/>
          <w14:textFill>
            <w14:solidFill>
              <w14:schemeClr w14:val="tx1"/>
            </w14:solidFill>
          </w14:textFill>
        </w:rPr>
        <w:t>黑龙江产业</w:t>
      </w:r>
      <w:r>
        <w:rPr>
          <w:rFonts w:hint="eastAsia" w:ascii="宋体" w:hAnsi="宋体" w:eastAsia="宋体" w:cs="宋体"/>
          <w:color w:val="000000" w:themeColor="text1"/>
          <w:sz w:val="24"/>
          <w14:textFill>
            <w14:solidFill>
              <w14:schemeClr w14:val="tx1"/>
            </w14:solidFill>
          </w14:textFill>
        </w:rPr>
        <w:t>发展贡献。</w:t>
      </w:r>
    </w:p>
    <w:tbl>
      <w:tblPr>
        <w:tblStyle w:val="6"/>
        <w:tblW w:w="9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4938"/>
        <w:gridCol w:w="2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一级指标名称</w:t>
            </w:r>
          </w:p>
        </w:tc>
        <w:tc>
          <w:tcPr>
            <w:tcW w:w="4938"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二级指标名称</w:t>
            </w:r>
          </w:p>
        </w:tc>
        <w:tc>
          <w:tcPr>
            <w:tcW w:w="2968"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993" w:type="dxa"/>
            <w:vMerge w:val="restart"/>
            <w:noWrap w:val="0"/>
            <w:vAlign w:val="center"/>
          </w:tcPr>
          <w:p>
            <w:pPr>
              <w:pStyle w:val="11"/>
              <w:spacing w:before="0" w:line="280" w:lineRule="exact"/>
              <w:ind w:left="107" w:right="96"/>
              <w:jc w:val="center"/>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bidi="ar-SA"/>
                <w14:textFill>
                  <w14:solidFill>
                    <w14:schemeClr w14:val="tx1"/>
                  </w14:solidFill>
                </w14:textFill>
              </w:rPr>
              <w:t>科学技术指标</w:t>
            </w: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新理论/新原理（项）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论文/专著（项）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新技术/新方法/新工艺（项）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新产品/新品种（项）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新材料/装置/系统/设备（项）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临床指南/规范（项）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发明专利（项）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国际发明专利（PCT）</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软件著作权（项）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国际标准数（项）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国家/行业标准数（项）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地方标准数（项）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新药证书（项）</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经济效益指标</w:t>
            </w:r>
          </w:p>
        </w:tc>
        <w:tc>
          <w:tcPr>
            <w:tcW w:w="4938"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累计新增营业收入（万元，截至项目验收结题</w:t>
            </w:r>
          </w:p>
        </w:tc>
        <w:tc>
          <w:tcPr>
            <w:tcW w:w="2968" w:type="dxa"/>
            <w:noWrap w:val="0"/>
            <w:vAlign w:val="top"/>
          </w:tcPr>
          <w:p>
            <w:pPr>
              <w:autoSpaceDE w:val="0"/>
              <w:autoSpaceDN w:val="0"/>
              <w:adjustRightInd w:val="0"/>
              <w:spacing w:before="0" w:line="280" w:lineRule="exact"/>
              <w:ind w:left="107" w:right="96"/>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累计新增利润总额（万元，截至项目验收结题）</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新建生产线数（条）</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新建示范工程数（项）</w:t>
            </w:r>
          </w:p>
        </w:tc>
        <w:tc>
          <w:tcPr>
            <w:tcW w:w="2968" w:type="dxa"/>
            <w:noWrap w:val="0"/>
            <w:vAlign w:val="top"/>
          </w:tcPr>
          <w:p>
            <w:pPr>
              <w:pStyle w:val="11"/>
              <w:spacing w:before="0" w:line="280" w:lineRule="exact"/>
              <w:ind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成果转让数（项）</w:t>
            </w:r>
          </w:p>
        </w:tc>
        <w:tc>
          <w:tcPr>
            <w:tcW w:w="2968" w:type="dxa"/>
            <w:noWrap w:val="0"/>
            <w:vAlign w:val="top"/>
          </w:tcPr>
          <w:p>
            <w:pPr>
              <w:pStyle w:val="11"/>
              <w:spacing w:before="0" w:line="280" w:lineRule="exact"/>
              <w:ind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成果转化收入（万元）</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促进技术合同成交额（万元）</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促进科技投融资金额（万元）</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社会效益指标</w:t>
            </w:r>
          </w:p>
        </w:tc>
        <w:tc>
          <w:tcPr>
            <w:tcW w:w="4938"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培育高新技术企业（个）</w:t>
            </w:r>
          </w:p>
        </w:tc>
        <w:tc>
          <w:tcPr>
            <w:tcW w:w="2968" w:type="dxa"/>
            <w:noWrap w:val="0"/>
            <w:vAlign w:val="top"/>
          </w:tcPr>
          <w:p>
            <w:pPr>
              <w:autoSpaceDE w:val="0"/>
              <w:autoSpaceDN w:val="0"/>
              <w:adjustRightInd w:val="0"/>
              <w:spacing w:before="0" w:line="280" w:lineRule="exact"/>
              <w:ind w:left="107" w:right="96"/>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培育科技型中小企业（个）</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R&amp;D人员拥有量（人）</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center"/>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引进高层次科技人才（人）</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培养科技人才数（人，毕业研究生等）</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培训人员数（人，技术人员和农民等）</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993" w:type="dxa"/>
            <w:vMerge w:val="continue"/>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c>
          <w:tcPr>
            <w:tcW w:w="4938" w:type="dxa"/>
            <w:noWrap w:val="0"/>
            <w:vAlign w:val="top"/>
          </w:tcPr>
          <w:p>
            <w:pPr>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新增科技创新平台数（个）</w:t>
            </w:r>
          </w:p>
        </w:tc>
        <w:tc>
          <w:tcPr>
            <w:tcW w:w="2968" w:type="dxa"/>
            <w:noWrap w:val="0"/>
            <w:vAlign w:val="top"/>
          </w:tcPr>
          <w:p>
            <w:pPr>
              <w:pStyle w:val="11"/>
              <w:spacing w:before="0" w:line="280" w:lineRule="exact"/>
              <w:ind w:left="107" w:right="96"/>
              <w:rPr>
                <w:rFonts w:hint="eastAsia" w:asciiTheme="minorEastAsia" w:hAnsiTheme="minorEastAsia" w:eastAsiaTheme="minorEastAsia" w:cstheme="minorEastAsia"/>
                <w:color w:val="000000" w:themeColor="text1"/>
                <w:sz w:val="24"/>
                <w:lang w:val="en-US"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1993"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其他（如关键部件、数据库软件等，自填）</w:t>
            </w:r>
          </w:p>
        </w:tc>
        <w:tc>
          <w:tcPr>
            <w:tcW w:w="4938"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968"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jc w:val="center"/>
        </w:trPr>
        <w:tc>
          <w:tcPr>
            <w:tcW w:w="9899" w:type="dxa"/>
            <w:gridSpan w:val="3"/>
            <w:noWrap w:val="0"/>
            <w:vAlign w:val="top"/>
          </w:tcPr>
          <w:p>
            <w:pPr>
              <w:spacing w:line="28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val="0"/>
                <w:color w:val="000000" w:themeColor="text1"/>
                <w:sz w:val="24"/>
                <w14:textFill>
                  <w14:solidFill>
                    <w14:schemeClr w14:val="tx1"/>
                  </w14:solidFill>
                </w14:textFill>
              </w:rPr>
              <w:t>其他主要技术经济指标及社会效益说明，包括攻克核心关键技术、“卡脖子”技术等内容。</w:t>
            </w:r>
            <w:r>
              <w:rPr>
                <w:rFonts w:hint="eastAsia" w:asciiTheme="minorEastAsia" w:hAnsiTheme="minorEastAsia" w:eastAsiaTheme="minorEastAsia" w:cstheme="minorEastAsia"/>
                <w:color w:val="000000" w:themeColor="text1"/>
                <w:spacing w:val="0"/>
                <w:sz w:val="24"/>
                <w14:textFill>
                  <w14:solidFill>
                    <w14:schemeClr w14:val="tx1"/>
                  </w14:solidFill>
                </w14:textFill>
              </w:rPr>
              <w:t>包括支撑和服务其他重大科研、经济、社会发展、生态环境、科学普及需求等方面</w:t>
            </w:r>
            <w:r>
              <w:rPr>
                <w:rFonts w:hint="eastAsia" w:asciiTheme="minorEastAsia" w:hAnsiTheme="minorEastAsia" w:eastAsiaTheme="minorEastAsia" w:cstheme="minorEastAsia"/>
                <w:color w:val="000000" w:themeColor="text1"/>
                <w:sz w:val="24"/>
                <w14:textFill>
                  <w14:solidFill>
                    <w14:schemeClr w14:val="tx1"/>
                  </w14:solidFill>
                </w14:textFill>
              </w:rPr>
              <w:t>的直接和间接效益。</w:t>
            </w:r>
            <w:r>
              <w:rPr>
                <w:rFonts w:hint="eastAsia" w:asciiTheme="minorEastAsia" w:hAnsiTheme="minorEastAsia" w:eastAsiaTheme="minorEastAsia" w:cstheme="minorEastAsia"/>
                <w:b w:val="0"/>
                <w:color w:val="000000" w:themeColor="text1"/>
                <w:sz w:val="24"/>
                <w14:textFill>
                  <w14:solidFill>
                    <w14:schemeClr w14:val="tx1"/>
                  </w14:solidFill>
                </w14:textFill>
              </w:rPr>
              <w:t>（限1000 字以内）</w:t>
            </w:r>
          </w:p>
        </w:tc>
      </w:tr>
    </w:tbl>
    <w:p>
      <w:pPr>
        <w:spacing w:line="520" w:lineRule="exact"/>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pacing w:line="520" w:lineRule="exact"/>
        <w:jc w:val="left"/>
        <w:rPr>
          <w:rFonts w:ascii="宋体" w:hAnsi="宋体" w:cs="宋体"/>
          <w:bCs/>
          <w:color w:val="000000" w:themeColor="text1"/>
          <w:sz w:val="24"/>
          <w:szCs w:val="22"/>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二、项目研究内容、研究方法及技术路线</w:t>
      </w:r>
    </w:p>
    <w:p>
      <w:pPr>
        <w:autoSpaceDE w:val="0"/>
        <w:autoSpaceDN w:val="0"/>
        <w:adjustRightInd w:val="0"/>
        <w:spacing w:line="560" w:lineRule="exact"/>
        <w:jc w:val="left"/>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（一）项目的主要研究内容</w:t>
      </w:r>
    </w:p>
    <w:p>
      <w:pPr>
        <w:snapToGrid w:val="0"/>
        <w:spacing w:line="52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根据榜单填写，并细化拟解决的关键科学问题、关键核心技术、制约</w:t>
      </w:r>
      <w:r>
        <w:rPr>
          <w:rFonts w:hint="eastAsia" w:ascii="宋体" w:hAnsi="宋体" w:eastAsia="宋体" w:cs="宋体"/>
          <w:color w:val="000000" w:themeColor="text1"/>
          <w:sz w:val="24"/>
          <w:lang w:val="en-US" w:eastAsia="zh-CN"/>
          <w14:textFill>
            <w14:solidFill>
              <w14:schemeClr w14:val="tx1"/>
            </w14:solidFill>
          </w14:textFill>
        </w:rPr>
        <w:t>相关</w:t>
      </w:r>
      <w:r>
        <w:rPr>
          <w:rFonts w:hint="eastAsia" w:ascii="宋体" w:hAnsi="宋体" w:eastAsia="宋体" w:cs="宋体"/>
          <w:color w:val="000000" w:themeColor="text1"/>
          <w:sz w:val="24"/>
          <w14:textFill>
            <w14:solidFill>
              <w14:schemeClr w14:val="tx1"/>
            </w14:solidFill>
          </w14:textFill>
        </w:rPr>
        <w:t>产业发展问题，针对这些问题拟开展的主要研究内容。若涉及合作，需明确各方详细分工内容。</w:t>
      </w:r>
    </w:p>
    <w:p>
      <w:pPr>
        <w:spacing w:line="520" w:lineRule="exact"/>
        <w:jc w:val="left"/>
        <w:rPr>
          <w:rFonts w:ascii="宋体" w:hAnsi="宋体" w:cs="宋体"/>
          <w:bCs/>
          <w:color w:val="000000" w:themeColor="text1"/>
          <w:sz w:val="24"/>
          <w14:textFill>
            <w14:solidFill>
              <w14:schemeClr w14:val="tx1"/>
            </w14:solidFill>
          </w14:textFill>
        </w:rPr>
      </w:pPr>
    </w:p>
    <w:p>
      <w:pPr>
        <w:autoSpaceDE w:val="0"/>
        <w:autoSpaceDN w:val="0"/>
        <w:adjustRightInd w:val="0"/>
        <w:spacing w:line="560" w:lineRule="exact"/>
        <w:jc w:val="left"/>
        <w:rPr>
          <w:rFonts w:hint="eastAsia" w:ascii="宋体" w:hAnsi="宋体" w:eastAsia="宋体"/>
          <w:b/>
          <w:color w:val="000000" w:themeColor="text1"/>
          <w:kern w:val="0"/>
          <w:sz w:val="24"/>
          <w:szCs w:val="32"/>
          <w14:textFill>
            <w14:solidFill>
              <w14:schemeClr w14:val="tx1"/>
            </w14:solidFill>
          </w14:textFill>
        </w:rPr>
      </w:pPr>
    </w:p>
    <w:p>
      <w:pPr>
        <w:autoSpaceDE w:val="0"/>
        <w:autoSpaceDN w:val="0"/>
        <w:adjustRightInd w:val="0"/>
        <w:spacing w:line="560" w:lineRule="exact"/>
        <w:jc w:val="left"/>
        <w:rPr>
          <w:rFonts w:hint="eastAsia" w:ascii="宋体" w:hAnsi="宋体" w:eastAsia="宋体"/>
          <w:b/>
          <w:color w:val="000000" w:themeColor="text1"/>
          <w:kern w:val="0"/>
          <w:sz w:val="24"/>
          <w:szCs w:val="32"/>
          <w14:textFill>
            <w14:solidFill>
              <w14:schemeClr w14:val="tx1"/>
            </w14:solidFill>
          </w14:textFill>
        </w:rPr>
      </w:pPr>
      <w:r>
        <w:rPr>
          <w:rFonts w:hint="eastAsia" w:ascii="宋体" w:hAnsi="宋体" w:eastAsia="宋体"/>
          <w:b/>
          <w:color w:val="000000" w:themeColor="text1"/>
          <w:kern w:val="0"/>
          <w:sz w:val="24"/>
          <w:szCs w:val="32"/>
          <w14:textFill>
            <w14:solidFill>
              <w14:schemeClr w14:val="tx1"/>
            </w14:solidFill>
          </w14:textFill>
        </w:rPr>
        <w:t>（二）项目拟采取的研究方法</w:t>
      </w:r>
    </w:p>
    <w:p>
      <w:pPr>
        <w:snapToGrid w:val="0"/>
        <w:spacing w:line="52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1、针对项目研究拟解决的问题，拟采用的方法、原理、机理、算法、模型等。</w:t>
      </w:r>
    </w:p>
    <w:p>
      <w:pPr>
        <w:spacing w:line="520" w:lineRule="exact"/>
        <w:jc w:val="left"/>
        <w:rPr>
          <w:rFonts w:ascii="宋体" w:hAnsi="宋体" w:cs="宋体"/>
          <w:bCs/>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napToGrid w:val="0"/>
        <w:spacing w:line="52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2、项目研究方法（技术路线）的可行性、先进性分析，技术风险及应对措施。</w:t>
      </w:r>
    </w:p>
    <w:p>
      <w:pPr>
        <w:spacing w:line="520" w:lineRule="exact"/>
        <w:jc w:val="left"/>
        <w:rPr>
          <w:rFonts w:ascii="宋体" w:hAnsi="宋体" w:cs="宋体"/>
          <w:color w:val="000000" w:themeColor="text1"/>
          <w:sz w:val="24"/>
          <w14:textFill>
            <w14:solidFill>
              <w14:schemeClr w14:val="tx1"/>
            </w14:solidFill>
          </w14:textFill>
        </w:rPr>
      </w:pPr>
    </w:p>
    <w:p>
      <w:pPr>
        <w:spacing w:line="520" w:lineRule="exact"/>
        <w:jc w:val="left"/>
        <w:rPr>
          <w:rFonts w:ascii="宋体" w:hAnsi="宋体" w:cs="宋体"/>
          <w:color w:val="000000" w:themeColor="text1"/>
          <w:sz w:val="24"/>
          <w14:textFill>
            <w14:solidFill>
              <w14:schemeClr w14:val="tx1"/>
            </w14:solidFill>
          </w14:textFill>
        </w:rPr>
      </w:pPr>
    </w:p>
    <w:p>
      <w:pPr>
        <w:spacing w:line="520" w:lineRule="exact"/>
        <w:jc w:val="left"/>
        <w:rPr>
          <w:rFonts w:hint="eastAsia"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三、项目现有工作基础</w:t>
      </w:r>
    </w:p>
    <w:p>
      <w:pPr>
        <w:pStyle w:val="2"/>
        <w:rPr>
          <w:rFonts w:hint="eastAsia" w:hAnsi="宋体"/>
          <w:color w:val="000000" w:themeColor="text1"/>
          <w:kern w:val="2"/>
          <w:szCs w:val="32"/>
          <w14:textFill>
            <w14:solidFill>
              <w14:schemeClr w14:val="tx1"/>
            </w14:solidFill>
          </w14:textFill>
        </w:rPr>
      </w:pPr>
      <w:r>
        <w:rPr>
          <w:rFonts w:hint="eastAsia" w:hAnsi="宋体"/>
          <w:color w:val="000000" w:themeColor="text1"/>
          <w:kern w:val="2"/>
          <w:szCs w:val="32"/>
          <w14:textFill>
            <w14:solidFill>
              <w14:schemeClr w14:val="tx1"/>
            </w14:solidFill>
          </w14:textFill>
        </w:rPr>
        <w:t>截至申报时，已开展的工作、已有的基础条件等。</w:t>
      </w:r>
    </w:p>
    <w:p>
      <w:pPr>
        <w:spacing w:line="520" w:lineRule="exact"/>
        <w:jc w:val="left"/>
        <w:rPr>
          <w:rFonts w:hint="eastAsia" w:ascii="黑体" w:hAnsi="宋体" w:eastAsia="黑体" w:cs="宋体"/>
          <w:bCs/>
          <w:color w:val="000000" w:themeColor="text1"/>
          <w:sz w:val="28"/>
          <w:szCs w:val="28"/>
          <w14:textFill>
            <w14:solidFill>
              <w14:schemeClr w14:val="tx1"/>
            </w14:solidFill>
          </w14:textFill>
        </w:rPr>
      </w:pPr>
    </w:p>
    <w:p>
      <w:pPr>
        <w:pStyle w:val="2"/>
        <w:rPr>
          <w:rFonts w:hint="eastAsia"/>
          <w:color w:val="000000" w:themeColor="text1"/>
          <w14:textFill>
            <w14:solidFill>
              <w14:schemeClr w14:val="tx1"/>
            </w14:solidFill>
          </w14:textFill>
        </w:rPr>
      </w:pPr>
    </w:p>
    <w:p>
      <w:pPr>
        <w:spacing w:line="520" w:lineRule="exact"/>
        <w:jc w:val="left"/>
        <w:rPr>
          <w:rFonts w:hint="eastAsia" w:ascii="黑体" w:hAnsi="宋体" w:eastAsia="黑体" w:cs="宋体"/>
          <w:bCs/>
          <w:color w:val="000000" w:themeColor="text1"/>
          <w:sz w:val="28"/>
          <w:szCs w:val="28"/>
          <w14:textFill>
            <w14:solidFill>
              <w14:schemeClr w14:val="tx1"/>
            </w14:solidFill>
          </w14:textFill>
        </w:rPr>
      </w:pPr>
    </w:p>
    <w:p>
      <w:pPr>
        <w:spacing w:line="520" w:lineRule="exact"/>
        <w:jc w:val="left"/>
        <w:rPr>
          <w:rFonts w:ascii="黑体" w:hAnsi="宋体" w:eastAsia="黑体" w:cs="宋体"/>
          <w:bCs/>
          <w:color w:val="000000" w:themeColor="text1"/>
          <w:sz w:val="28"/>
          <w:szCs w:val="28"/>
          <w14:textFill>
            <w14:solidFill>
              <w14:schemeClr w14:val="tx1"/>
            </w14:solidFill>
          </w14:textFill>
        </w:rPr>
      </w:pPr>
      <w:r>
        <w:rPr>
          <w:rFonts w:hint="eastAsia" w:ascii="黑体" w:hAnsi="宋体" w:eastAsia="黑体" w:cs="宋体"/>
          <w:bCs/>
          <w:color w:val="000000" w:themeColor="text1"/>
          <w:sz w:val="28"/>
          <w:szCs w:val="28"/>
          <w14:textFill>
            <w14:solidFill>
              <w14:schemeClr w14:val="tx1"/>
            </w14:solidFill>
          </w14:textFill>
        </w:rPr>
        <w:t>四、主要创新点</w:t>
      </w:r>
    </w:p>
    <w:p>
      <w:pPr>
        <w:snapToGrid w:val="0"/>
        <w:spacing w:line="52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围绕基础前沿、共性关键技术或应用示范等层面，简述项目的主要创新点。</w:t>
      </w:r>
    </w:p>
    <w:p>
      <w:pPr>
        <w:pStyle w:val="2"/>
        <w:rPr>
          <w:rFonts w:hint="eastAsia" w:hAnsi="宋体"/>
          <w:color w:val="000000" w:themeColor="text1"/>
          <w14:textFill>
            <w14:solidFill>
              <w14:schemeClr w14:val="tx1"/>
            </w14:solidFill>
          </w14:textFill>
        </w:rPr>
      </w:pPr>
    </w:p>
    <w:p>
      <w:pPr>
        <w:pStyle w:val="2"/>
        <w:rPr>
          <w:rFonts w:ascii="宋体" w:hAnsi="宋体" w:cs="宋体"/>
          <w:color w:val="000000" w:themeColor="text1"/>
          <w:sz w:val="24"/>
          <w14:textFill>
            <w14:solidFill>
              <w14:schemeClr w14:val="tx1"/>
            </w14:solidFill>
          </w14:textFill>
        </w:rPr>
      </w:pPr>
      <w:r>
        <w:rPr>
          <w:rFonts w:hint="eastAsia" w:ascii="黑体" w:hAnsi="宋体" w:eastAsia="黑体"/>
          <w:bCs/>
          <w:color w:val="000000" w:themeColor="text1"/>
          <w:kern w:val="2"/>
          <w:sz w:val="28"/>
          <w:szCs w:val="28"/>
          <w14:textFill>
            <w14:solidFill>
              <w14:schemeClr w14:val="tx1"/>
            </w14:solidFill>
          </w14:textFill>
        </w:rPr>
        <w:t>五、其他风险分析及应对措施</w:t>
      </w: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第三部分  项目进度安排</w:t>
      </w:r>
    </w:p>
    <w:p>
      <w:pPr>
        <w:snapToGrid w:val="0"/>
        <w:spacing w:line="520" w:lineRule="exact"/>
        <w:ind w:left="96" w:leftChars="30" w:firstLine="328" w:firstLineChars="137"/>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每半年项目主要研究任务及研发进度，项目中期“里程碑”考核时间及考核目标建议。</w:t>
      </w:r>
    </w:p>
    <w:tbl>
      <w:tblPr>
        <w:tblStyle w:val="6"/>
        <w:tblW w:w="9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4"/>
        <w:gridCol w:w="1869"/>
        <w:gridCol w:w="1684"/>
        <w:gridCol w:w="2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774" w:type="dxa"/>
            <w:noWrap w:val="0"/>
            <w:vAlign w:val="center"/>
          </w:tcPr>
          <w:p>
            <w:pPr>
              <w:spacing w:before="0"/>
              <w:ind w:left="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开始日期--结束日期</w:t>
            </w:r>
          </w:p>
        </w:tc>
        <w:tc>
          <w:tcPr>
            <w:tcW w:w="1869" w:type="dxa"/>
            <w:noWrap w:val="0"/>
            <w:vAlign w:val="center"/>
          </w:tcPr>
          <w:p>
            <w:pPr>
              <w:spacing w:before="21"/>
              <w:ind w:left="66" w:right="66"/>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主要工作内容（每</w:t>
            </w:r>
          </w:p>
          <w:p>
            <w:pPr>
              <w:spacing w:before="43"/>
              <w:ind w:left="66" w:right="66"/>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条限 500 字）</w:t>
            </w:r>
          </w:p>
        </w:tc>
        <w:tc>
          <w:tcPr>
            <w:tcW w:w="1684" w:type="dxa"/>
            <w:noWrap w:val="0"/>
            <w:vAlign w:val="center"/>
          </w:tcPr>
          <w:p>
            <w:pPr>
              <w:spacing w:line="30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预期目标（每</w:t>
            </w:r>
          </w:p>
          <w:p>
            <w:pPr>
              <w:spacing w:line="30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条限 300 字）</w:t>
            </w:r>
          </w:p>
        </w:tc>
        <w:tc>
          <w:tcPr>
            <w:tcW w:w="2572" w:type="dxa"/>
            <w:noWrap w:val="0"/>
            <w:vAlign w:val="center"/>
          </w:tcPr>
          <w:p>
            <w:pPr>
              <w:spacing w:line="32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成果形式（每</w:t>
            </w:r>
          </w:p>
          <w:p>
            <w:pPr>
              <w:spacing w:line="32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条限 300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3774" w:type="dxa"/>
            <w:noWrap w:val="0"/>
            <w:vAlign w:val="top"/>
          </w:tcPr>
          <w:p>
            <w:pPr>
              <w:spacing w:before="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p>
          <w:p>
            <w:pPr>
              <w:ind w:left="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日</w:t>
            </w:r>
          </w:p>
        </w:tc>
        <w:tc>
          <w:tcPr>
            <w:tcW w:w="1869"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c>
          <w:tcPr>
            <w:tcW w:w="1684"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c>
          <w:tcPr>
            <w:tcW w:w="2572"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3774" w:type="dxa"/>
            <w:noWrap w:val="0"/>
            <w:vAlign w:val="top"/>
          </w:tcPr>
          <w:p>
            <w:pPr>
              <w:spacing w:before="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p>
          <w:p>
            <w:pPr>
              <w:ind w:left="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日</w:t>
            </w:r>
          </w:p>
        </w:tc>
        <w:tc>
          <w:tcPr>
            <w:tcW w:w="1869"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c>
          <w:tcPr>
            <w:tcW w:w="1684"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c>
          <w:tcPr>
            <w:tcW w:w="2572"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3774" w:type="dxa"/>
            <w:noWrap w:val="0"/>
            <w:vAlign w:val="top"/>
          </w:tcPr>
          <w:p>
            <w:pPr>
              <w:spacing w:before="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p>
          <w:p>
            <w:pPr>
              <w:ind w:left="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—XX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14:textFill>
                  <w14:solidFill>
                    <w14:schemeClr w14:val="tx1"/>
                  </w14:solidFill>
                </w14:textFill>
              </w:rPr>
              <w:t xml:space="preserve"> XX </w:t>
            </w:r>
            <w:r>
              <w:rPr>
                <w:rFonts w:hint="eastAsia" w:asciiTheme="minorEastAsia" w:hAnsiTheme="minorEastAsia" w:eastAsiaTheme="minorEastAsia" w:cstheme="minorEastAsia"/>
                <w:color w:val="000000" w:themeColor="text1"/>
                <w:sz w:val="24"/>
                <w14:textFill>
                  <w14:solidFill>
                    <w14:schemeClr w14:val="tx1"/>
                  </w14:solidFill>
                </w14:textFill>
              </w:rPr>
              <w:t>日</w:t>
            </w:r>
          </w:p>
        </w:tc>
        <w:tc>
          <w:tcPr>
            <w:tcW w:w="1869"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c>
          <w:tcPr>
            <w:tcW w:w="1684"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c>
          <w:tcPr>
            <w:tcW w:w="2572" w:type="dxa"/>
            <w:noWrap w:val="0"/>
            <w:vAlign w:val="top"/>
          </w:tcPr>
          <w:p>
            <w:pPr>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3774" w:type="dxa"/>
            <w:noWrap w:val="0"/>
            <w:vAlign w:val="top"/>
          </w:tcPr>
          <w:p>
            <w:pPr>
              <w:spacing w:before="0"/>
              <w:jc w:val="left"/>
              <w:rPr>
                <w:rFonts w:hint="eastAsia" w:asciiTheme="minorEastAsia" w:hAnsiTheme="minorEastAsia" w:eastAsiaTheme="minorEastAsia" w:cstheme="minorEastAsia"/>
                <w:color w:val="000000" w:themeColor="text1"/>
                <w:sz w:val="24"/>
                <w:lang w:val="en-US"/>
                <w14:textFill>
                  <w14:solidFill>
                    <w14:schemeClr w14:val="tx1"/>
                  </w14:solidFill>
                </w14:textFill>
              </w:rPr>
            </w:pPr>
          </w:p>
          <w:p>
            <w:pPr>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p>
        </w:tc>
        <w:tc>
          <w:tcPr>
            <w:tcW w:w="1869" w:type="dxa"/>
            <w:noWrap w:val="0"/>
            <w:vAlign w:val="top"/>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684" w:type="dxa"/>
            <w:noWrap w:val="0"/>
            <w:vAlign w:val="top"/>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2" w:type="dxa"/>
            <w:noWrap w:val="0"/>
            <w:vAlign w:val="top"/>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pStyle w:val="2"/>
        <w:rPr>
          <w:rFonts w:hint="eastAsia" w:hAnsi="宋体"/>
          <w:color w:val="000000" w:themeColor="text1"/>
          <w14:textFill>
            <w14:solidFill>
              <w14:schemeClr w14:val="tx1"/>
            </w14:solidFill>
          </w14:textFill>
        </w:rPr>
      </w:pPr>
    </w:p>
    <w:p>
      <w:pPr>
        <w:pStyle w:val="2"/>
        <w:rPr>
          <w:rFonts w:hint="eastAsia" w:hAnsi="宋体"/>
          <w:color w:val="000000" w:themeColor="text1"/>
          <w14:textFill>
            <w14:solidFill>
              <w14:schemeClr w14:val="tx1"/>
            </w14:solidFill>
          </w14:textFill>
        </w:rPr>
      </w:pPr>
    </w:p>
    <w:p>
      <w:pPr>
        <w:spacing w:line="520" w:lineRule="exact"/>
        <w:jc w:val="both"/>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第四部分   项目预算安排</w:t>
      </w:r>
    </w:p>
    <w:p>
      <w:pPr>
        <w:spacing w:before="226" w:line="456" w:lineRule="exact"/>
        <w:rPr>
          <w:color w:val="000000" w:themeColor="text1"/>
          <w14:textFill>
            <w14:solidFill>
              <w14:schemeClr w14:val="tx1"/>
            </w14:solidFill>
          </w14:textFill>
        </w:rPr>
      </w:pPr>
      <w:r>
        <w:rPr>
          <w:rFonts w:ascii="黑体" w:hAnsi="黑体" w:eastAsia="黑体" w:cs="黑体"/>
          <w:color w:val="000000" w:themeColor="text1"/>
          <w:spacing w:val="-4"/>
          <w:position w:val="3"/>
          <w:sz w:val="28"/>
          <w:szCs w:val="28"/>
          <w14:textFill>
            <w14:solidFill>
              <w14:schemeClr w14:val="tx1"/>
            </w14:solidFill>
          </w14:textFill>
        </w:rPr>
        <w:t>一</w:t>
      </w:r>
      <w:r>
        <w:rPr>
          <w:rFonts w:ascii="黑体" w:hAnsi="黑体" w:eastAsia="黑体" w:cs="黑体"/>
          <w:color w:val="000000" w:themeColor="text1"/>
          <w:spacing w:val="-2"/>
          <w:position w:val="3"/>
          <w:sz w:val="28"/>
          <w:szCs w:val="28"/>
          <w14:textFill>
            <w14:solidFill>
              <w14:schemeClr w14:val="tx1"/>
            </w14:solidFill>
          </w14:textFill>
        </w:rPr>
        <w:t>、资金预算</w:t>
      </w:r>
    </w:p>
    <w:p>
      <w:pPr>
        <w:spacing w:line="115" w:lineRule="exact"/>
        <w:rPr>
          <w:color w:val="000000" w:themeColor="text1"/>
          <w14:textFill>
            <w14:solidFill>
              <w14:schemeClr w14:val="tx1"/>
            </w14:solidFill>
          </w14:textFill>
        </w:rPr>
      </w:pPr>
    </w:p>
    <w:tbl>
      <w:tblPr>
        <w:tblStyle w:val="10"/>
        <w:tblW w:w="10143" w:type="dxa"/>
        <w:tblInd w:w="-9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1"/>
        <w:gridCol w:w="942"/>
        <w:gridCol w:w="152"/>
        <w:gridCol w:w="913"/>
        <w:gridCol w:w="702"/>
        <w:gridCol w:w="277"/>
        <w:gridCol w:w="1319"/>
        <w:gridCol w:w="2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43" w:type="dxa"/>
            <w:gridSpan w:val="8"/>
          </w:tcPr>
          <w:p>
            <w:pPr>
              <w:spacing w:before="177" w:line="217" w:lineRule="auto"/>
              <w:ind w:left="3342"/>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项目</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资金</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来源及支出预算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591" w:type="dxa"/>
            <w:tcBorders>
              <w:right w:val="nil"/>
            </w:tcBorders>
          </w:tcPr>
          <w:p>
            <w:pPr>
              <w:spacing w:before="116" w:line="224" w:lineRule="auto"/>
              <w:ind w:left="11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 一</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
                <w:sz w:val="24"/>
                <w:szCs w:val="24"/>
                <w:lang w:val="en-US" w:eastAsia="zh-CN"/>
                <w14:textFill>
                  <w14:solidFill>
                    <w14:schemeClr w14:val="tx1"/>
                  </w14:solidFill>
                </w14:textFill>
              </w:rPr>
              <w:t>资金</w:t>
            </w: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来源预算</w:t>
            </w:r>
          </w:p>
        </w:tc>
        <w:tc>
          <w:tcPr>
            <w:tcW w:w="6552" w:type="dxa"/>
            <w:gridSpan w:val="7"/>
            <w:tcBorders>
              <w:left w:val="nil"/>
            </w:tcBorders>
          </w:tcPr>
          <w:p>
            <w:pPr>
              <w:spacing w:before="116" w:line="224" w:lineRule="auto"/>
              <w:ind w:right="107"/>
              <w:jc w:val="right"/>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单位：万</w:t>
            </w: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591" w:type="dxa"/>
          </w:tcPr>
          <w:p>
            <w:pPr>
              <w:spacing w:before="48"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度</w:t>
            </w:r>
          </w:p>
        </w:tc>
        <w:tc>
          <w:tcPr>
            <w:tcW w:w="942" w:type="dxa"/>
          </w:tcPr>
          <w:p>
            <w:pPr>
              <w:spacing w:before="48"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总</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计</w:t>
            </w:r>
          </w:p>
        </w:tc>
        <w:tc>
          <w:tcPr>
            <w:tcW w:w="1065" w:type="dxa"/>
            <w:gridSpan w:val="2"/>
          </w:tcPr>
          <w:p>
            <w:pPr>
              <w:spacing w:before="48"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p>
        </w:tc>
        <w:tc>
          <w:tcPr>
            <w:tcW w:w="979" w:type="dxa"/>
            <w:gridSpan w:val="2"/>
          </w:tcPr>
          <w:p>
            <w:pPr>
              <w:spacing w:before="48"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p>
        </w:tc>
        <w:tc>
          <w:tcPr>
            <w:tcW w:w="1319" w:type="dxa"/>
          </w:tcPr>
          <w:p>
            <w:pPr>
              <w:spacing w:before="48"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p>
        </w:tc>
        <w:tc>
          <w:tcPr>
            <w:tcW w:w="2247" w:type="dxa"/>
          </w:tcPr>
          <w:p>
            <w:pPr>
              <w:spacing w:before="49" w:line="227" w:lineRule="auto"/>
              <w:ind w:left="764"/>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备</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591" w:type="dxa"/>
          </w:tcPr>
          <w:p>
            <w:pPr>
              <w:spacing w:before="47"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资金安排</w:t>
            </w:r>
          </w:p>
        </w:tc>
        <w:tc>
          <w:tcPr>
            <w:tcW w:w="942"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6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9"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19"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591" w:type="dxa"/>
            <w:tcBorders>
              <w:right w:val="nil"/>
            </w:tcBorders>
          </w:tcPr>
          <w:p>
            <w:pPr>
              <w:spacing w:before="118" w:line="224" w:lineRule="auto"/>
              <w:ind w:left="11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 二</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
                <w:sz w:val="24"/>
                <w:szCs w:val="24"/>
                <w:lang w:val="en-US" w:eastAsia="zh-CN"/>
                <w14:textFill>
                  <w14:solidFill>
                    <w14:schemeClr w14:val="tx1"/>
                  </w14:solidFill>
                </w14:textFill>
              </w:rPr>
              <w:t>资金</w:t>
            </w: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支出预算</w:t>
            </w:r>
          </w:p>
        </w:tc>
        <w:tc>
          <w:tcPr>
            <w:tcW w:w="6552" w:type="dxa"/>
            <w:gridSpan w:val="7"/>
            <w:tcBorders>
              <w:left w:val="nil"/>
            </w:tcBorders>
          </w:tcPr>
          <w:p>
            <w:pPr>
              <w:spacing w:before="117" w:line="224" w:lineRule="auto"/>
              <w:ind w:right="107"/>
              <w:jc w:val="right"/>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单位：万</w:t>
            </w: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685" w:type="dxa"/>
            <w:gridSpan w:val="3"/>
          </w:tcPr>
          <w:p>
            <w:pPr>
              <w:spacing w:before="52" w:line="224" w:lineRule="auto"/>
              <w:ind w:left="12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预算科目名</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称</w:t>
            </w:r>
          </w:p>
        </w:tc>
        <w:tc>
          <w:tcPr>
            <w:tcW w:w="1615" w:type="dxa"/>
            <w:gridSpan w:val="2"/>
          </w:tcPr>
          <w:p>
            <w:pPr>
              <w:spacing w:before="52" w:line="225"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合</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计</w:t>
            </w:r>
          </w:p>
        </w:tc>
        <w:tc>
          <w:tcPr>
            <w:tcW w:w="1596" w:type="dxa"/>
            <w:gridSpan w:val="2"/>
          </w:tcPr>
          <w:p>
            <w:pPr>
              <w:spacing w:before="52" w:line="226" w:lineRule="auto"/>
              <w:ind w:lef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省拨专项</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资金</w:t>
            </w:r>
          </w:p>
        </w:tc>
        <w:tc>
          <w:tcPr>
            <w:tcW w:w="2247" w:type="dxa"/>
          </w:tcPr>
          <w:p>
            <w:pPr>
              <w:spacing w:before="51" w:line="227" w:lineRule="auto"/>
              <w:ind w:lef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应用方</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spacing w:before="0" w:line="227"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1.直接费</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用</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685" w:type="dxa"/>
            <w:gridSpan w:val="3"/>
          </w:tcPr>
          <w:p>
            <w:pPr>
              <w:tabs>
                <w:tab w:val="left" w:pos="197"/>
              </w:tabs>
              <w:spacing w:before="0" w:line="203"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（1）设备费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spacing w:before="0" w:line="200"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①购置设备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spacing w:before="0" w:line="200"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②试制设备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spacing w:before="0" w:line="200"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③设备租赁</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spacing w:before="0" w:line="203"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业务费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tabs>
                <w:tab w:val="left" w:pos="197"/>
              </w:tabs>
              <w:spacing w:before="0" w:line="203" w:lineRule="auto"/>
              <w:ind w:firstLine="258"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①材料费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tabs>
                <w:tab w:val="left" w:pos="197"/>
              </w:tabs>
              <w:spacing w:before="0" w:line="203" w:lineRule="auto"/>
              <w:ind w:left="0" w:firstLine="129" w:firstLineChar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②测试化验加工费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tabs>
                <w:tab w:val="left" w:pos="197"/>
              </w:tabs>
              <w:spacing w:before="0" w:line="203" w:lineRule="auto"/>
              <w:ind w:left="0" w:firstLine="129" w:firstLineChar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③燃料动力费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4685" w:type="dxa"/>
            <w:gridSpan w:val="3"/>
          </w:tcPr>
          <w:p>
            <w:pPr>
              <w:tabs>
                <w:tab w:val="left" w:pos="197"/>
              </w:tabs>
              <w:spacing w:before="0" w:line="203" w:lineRule="auto"/>
              <w:ind w:left="0" w:firstLine="129" w:firstLineChars="50"/>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④差旅费/会议费/国际合作交流费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685" w:type="dxa"/>
            <w:gridSpan w:val="3"/>
          </w:tcPr>
          <w:p>
            <w:pPr>
              <w:tabs>
                <w:tab w:val="left" w:pos="197"/>
              </w:tabs>
              <w:spacing w:before="0" w:line="203" w:lineRule="auto"/>
              <w:ind w:left="0" w:firstLine="129" w:firstLineChars="50"/>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⑤出版/文献/信息传播/知识产权事务费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tabs>
                <w:tab w:val="left" w:pos="197"/>
              </w:tabs>
              <w:spacing w:before="0" w:line="203" w:lineRule="auto"/>
              <w:ind w:left="0" w:firstLine="129" w:firstLineChar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14:textFill>
                  <w14:solidFill>
                    <w14:schemeClr w14:val="tx1"/>
                  </w14:solidFill>
                </w14:textFill>
              </w:rPr>
              <w:t>其他支出</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tabs>
                <w:tab w:val="left" w:pos="197"/>
              </w:tabs>
              <w:spacing w:before="0" w:line="203"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3)劳务费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ind w:firstLine="129" w:firstLineChar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①劳务费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ind w:firstLine="129" w:firstLineChar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②专家咨询费</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spacing w:before="0" w:line="227"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2</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.间接费用</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685" w:type="dxa"/>
            <w:gridSpan w:val="3"/>
          </w:tcPr>
          <w:p>
            <w:pPr>
              <w:tabs>
                <w:tab w:val="left" w:pos="197"/>
              </w:tabs>
              <w:spacing w:before="0" w:line="203" w:lineRule="auto"/>
              <w:ind w:lef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其中：</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 绩效支出</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685" w:type="dxa"/>
            <w:gridSpan w:val="3"/>
          </w:tcPr>
          <w:p>
            <w:pPr>
              <w:tabs>
                <w:tab w:val="left" w:pos="197"/>
              </w:tabs>
              <w:spacing w:before="0" w:line="203" w:lineRule="auto"/>
              <w:ind w:lef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val="en-US" w:eastAsia="zh-CN"/>
                <w14:textFill>
                  <w14:solidFill>
                    <w14:schemeClr w14:val="tx1"/>
                  </w14:solidFill>
                </w14:textFill>
              </w:rPr>
              <w:t>资金</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支出合计</w:t>
            </w:r>
          </w:p>
        </w:tc>
        <w:tc>
          <w:tcPr>
            <w:tcW w:w="1615"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6" w:type="dxa"/>
            <w:gridSpan w:val="2"/>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47" w:type="dxa"/>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520" w:lineRule="exact"/>
        <w:ind w:left="-144" w:leftChars="-45"/>
        <w:jc w:val="left"/>
        <w:rPr>
          <w:rFonts w:hint="eastAsia" w:ascii="黑体" w:hAnsi="宋体" w:eastAsia="黑体" w:cs="宋体"/>
          <w:bCs/>
          <w:color w:val="000000" w:themeColor="text1"/>
          <w:sz w:val="28"/>
          <w:szCs w:val="28"/>
          <w14:textFill>
            <w14:solidFill>
              <w14:schemeClr w14:val="tx1"/>
            </w14:solidFill>
          </w14:textFill>
        </w:rPr>
      </w:pPr>
    </w:p>
    <w:p>
      <w:pPr>
        <w:spacing w:line="520" w:lineRule="exact"/>
        <w:ind w:left="-144" w:leftChars="-45"/>
        <w:jc w:val="left"/>
        <w:rPr>
          <w:color w:val="000000" w:themeColor="text1"/>
          <w14:textFill>
            <w14:solidFill>
              <w14:schemeClr w14:val="tx1"/>
            </w14:solidFill>
          </w14:textFill>
        </w:rPr>
      </w:pPr>
      <w:r>
        <w:rPr>
          <w:rFonts w:hint="eastAsia" w:ascii="黑体" w:hAnsi="宋体" w:eastAsia="黑体" w:cs="宋体"/>
          <w:bCs/>
          <w:color w:val="000000" w:themeColor="text1"/>
          <w:sz w:val="28"/>
          <w:szCs w:val="28"/>
          <w14:textFill>
            <w14:solidFill>
              <w14:schemeClr w14:val="tx1"/>
            </w14:solidFill>
          </w14:textFill>
        </w:rPr>
        <w:t>二、年度资金使用计划及资金用途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文星楷体">
    <w:altName w:val="方正楷体_GBK"/>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jc w:val="right"/>
      <w:rPr>
        <w:rFonts w:hint="eastAsia"/>
      </w:rPr>
    </w:pPr>
    <w:r>
      <w:fldChar w:fldCharType="begin"/>
    </w:r>
    <w:r>
      <w:rPr>
        <w:rStyle w:val="8"/>
      </w:rPr>
      <w:instrText xml:space="preserve"> PAGE </w:instrText>
    </w:r>
    <w:r>
      <w:fldChar w:fldCharType="separate"/>
    </w:r>
    <w:r>
      <w:rPr>
        <w:rStyle w:val="8"/>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rPr>
        <w:rFonts w:hint="eastAsia"/>
      </w:rPr>
    </w:pPr>
    <w:r>
      <w:fldChar w:fldCharType="begin"/>
    </w:r>
    <w:r>
      <w:rPr>
        <w:rStyle w:val="8"/>
      </w:rPr>
      <w:instrText xml:space="preserve"> PAGE </w:instrText>
    </w:r>
    <w:r>
      <w:fldChar w:fldCharType="separate"/>
    </w:r>
    <w:r>
      <w:rPr>
        <w:rStyle w:val="8"/>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zczYTdjMjQ3MjM0MWNkZTViZTRiMDA5MmU1YzEifQ=="/>
  </w:docVars>
  <w:rsids>
    <w:rsidRoot w:val="121E04E8"/>
    <w:rsid w:val="08253634"/>
    <w:rsid w:val="0D764C29"/>
    <w:rsid w:val="0E8A31E9"/>
    <w:rsid w:val="121E04E8"/>
    <w:rsid w:val="150402CC"/>
    <w:rsid w:val="187F0B92"/>
    <w:rsid w:val="18F80316"/>
    <w:rsid w:val="1C5A0F75"/>
    <w:rsid w:val="1D554F98"/>
    <w:rsid w:val="21545476"/>
    <w:rsid w:val="2409047A"/>
    <w:rsid w:val="308F575C"/>
    <w:rsid w:val="3234264A"/>
    <w:rsid w:val="35BE1B3A"/>
    <w:rsid w:val="36416C32"/>
    <w:rsid w:val="3A823F24"/>
    <w:rsid w:val="3B017999"/>
    <w:rsid w:val="3EB3CBFD"/>
    <w:rsid w:val="42B555FD"/>
    <w:rsid w:val="48A57EC2"/>
    <w:rsid w:val="4C5E1747"/>
    <w:rsid w:val="544113E6"/>
    <w:rsid w:val="56D35BDC"/>
    <w:rsid w:val="57FD8EA4"/>
    <w:rsid w:val="590E48D5"/>
    <w:rsid w:val="5B7C4B30"/>
    <w:rsid w:val="5D5C09BD"/>
    <w:rsid w:val="5F3B4C18"/>
    <w:rsid w:val="5FABCD6A"/>
    <w:rsid w:val="5FDDA965"/>
    <w:rsid w:val="62370732"/>
    <w:rsid w:val="64CB36AD"/>
    <w:rsid w:val="6EFFA490"/>
    <w:rsid w:val="6F6A64D5"/>
    <w:rsid w:val="70634B59"/>
    <w:rsid w:val="76DBB643"/>
    <w:rsid w:val="78FB7506"/>
    <w:rsid w:val="7A4D493E"/>
    <w:rsid w:val="7F5BD039"/>
    <w:rsid w:val="7FD59AF6"/>
    <w:rsid w:val="7FE06AC9"/>
    <w:rsid w:val="7FF1C7D1"/>
    <w:rsid w:val="7FF77E0B"/>
    <w:rsid w:val="8B69E4BC"/>
    <w:rsid w:val="90CF8824"/>
    <w:rsid w:val="9EE2E9B1"/>
    <w:rsid w:val="AED90656"/>
    <w:rsid w:val="DF7EBD76"/>
    <w:rsid w:val="EBBF003C"/>
    <w:rsid w:val="EC752BA8"/>
    <w:rsid w:val="ECED399F"/>
    <w:rsid w:val="EFBF54F8"/>
    <w:rsid w:val="F3734228"/>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8">
    <w:name w:val="page number"/>
    <w:qFormat/>
    <w:uiPriority w:val="0"/>
    <w:rPr>
      <w:rFonts w:eastAsia="宋体"/>
      <w:sz w:val="28"/>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3995</Words>
  <Characters>4086</Characters>
  <Lines>0</Lines>
  <Paragraphs>0</Paragraphs>
  <TotalTime>63</TotalTime>
  <ScaleCrop>false</ScaleCrop>
  <LinksUpToDate>false</LinksUpToDate>
  <CharactersWithSpaces>4813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2021-03-30T01:51:00Z</dcterms:created>
  <dc:creator>ÌìΖhïΤÄńg</dc:creator>
  <cp:lastModifiedBy>greatwall</cp:lastModifiedBy>
  <cp:lastPrinted>2023-08-05T18:26:00Z</cp:lastPrinted>
  <dcterms:modified xsi:type="dcterms:W3CDTF">2024-12-04T09:16:47Z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8C432D3427D846899341796E9157637E_13</vt:lpwstr>
  </property>
</Properties>
</file>